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617DF" w14:textId="41051870" w:rsidR="00E07035" w:rsidRDefault="00C14B7F" w:rsidP="00E07035">
      <w:pPr>
        <w:jc w:val="center"/>
        <w:rPr>
          <w:b/>
          <w:sz w:val="22"/>
          <w:szCs w:val="22"/>
          <w:u w:val="single"/>
        </w:rPr>
      </w:pPr>
      <w:r w:rsidRPr="00E07035">
        <w:rPr>
          <w:b/>
          <w:sz w:val="22"/>
          <w:szCs w:val="22"/>
          <w:u w:val="single"/>
        </w:rPr>
        <w:t xml:space="preserve">Physical Science </w:t>
      </w:r>
      <w:r w:rsidR="00E07035">
        <w:rPr>
          <w:b/>
          <w:sz w:val="22"/>
          <w:szCs w:val="22"/>
          <w:u w:val="single"/>
        </w:rPr>
        <w:t>Test #2</w:t>
      </w:r>
      <w:r w:rsidR="00113338" w:rsidRPr="00E07035">
        <w:rPr>
          <w:b/>
          <w:sz w:val="22"/>
          <w:szCs w:val="22"/>
          <w:u w:val="single"/>
        </w:rPr>
        <w:t xml:space="preserve"> </w:t>
      </w:r>
      <w:r w:rsidRPr="00E07035">
        <w:rPr>
          <w:b/>
          <w:sz w:val="22"/>
          <w:szCs w:val="22"/>
          <w:u w:val="single"/>
        </w:rPr>
        <w:t>Study Guide</w:t>
      </w:r>
    </w:p>
    <w:p w14:paraId="07CB4D6F" w14:textId="425E919D" w:rsidR="00113338" w:rsidRPr="00E07035" w:rsidRDefault="00D72A05">
      <w:pPr>
        <w:rPr>
          <w:sz w:val="22"/>
          <w:szCs w:val="22"/>
          <w:u w:val="single"/>
        </w:rPr>
      </w:pPr>
      <w:r w:rsidRPr="00E07035">
        <w:rPr>
          <w:b/>
          <w:sz w:val="22"/>
          <w:szCs w:val="22"/>
          <w:u w:val="single"/>
        </w:rPr>
        <w:t>Chapter 17</w:t>
      </w:r>
      <w:r w:rsidR="00113338" w:rsidRPr="00E07035">
        <w:rPr>
          <w:b/>
          <w:sz w:val="22"/>
          <w:szCs w:val="22"/>
          <w:u w:val="single"/>
        </w:rPr>
        <w:t xml:space="preserve"> and 19</w:t>
      </w:r>
      <w:r w:rsidR="00113338" w:rsidRPr="00E07035">
        <w:rPr>
          <w:sz w:val="22"/>
          <w:szCs w:val="22"/>
          <w:u w:val="single"/>
        </w:rPr>
        <w:t xml:space="preserve"> – </w:t>
      </w:r>
      <w:r w:rsidR="00C14B7F" w:rsidRPr="00E07035">
        <w:rPr>
          <w:b/>
          <w:sz w:val="22"/>
          <w:szCs w:val="22"/>
          <w:u w:val="single"/>
        </w:rPr>
        <w:t xml:space="preserve">Atoms and </w:t>
      </w:r>
      <w:r w:rsidR="00113338" w:rsidRPr="00E07035">
        <w:rPr>
          <w:b/>
          <w:sz w:val="22"/>
          <w:szCs w:val="22"/>
          <w:u w:val="single"/>
        </w:rPr>
        <w:t>Periodic Table</w:t>
      </w:r>
    </w:p>
    <w:p w14:paraId="1D666355" w14:textId="77777777" w:rsidR="00113338" w:rsidRPr="00E07035" w:rsidRDefault="00113338">
      <w:pPr>
        <w:rPr>
          <w:sz w:val="22"/>
          <w:szCs w:val="22"/>
        </w:rPr>
      </w:pPr>
    </w:p>
    <w:p w14:paraId="7BFD7CB5" w14:textId="77777777" w:rsidR="00C14B7F" w:rsidRPr="00E07035" w:rsidRDefault="00D72A05" w:rsidP="00D72A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035">
        <w:rPr>
          <w:sz w:val="22"/>
          <w:szCs w:val="22"/>
        </w:rPr>
        <w:t xml:space="preserve">Draw a picture of a nitrogen atom. Your drawing should include the correct number of protons, electrons, and neutrons. The electrons should be placed in the appropriate levels of the electron cloud. </w:t>
      </w:r>
      <w:r w:rsidRPr="00E07035">
        <w:rPr>
          <w:sz w:val="22"/>
          <w:szCs w:val="22"/>
        </w:rPr>
        <w:br/>
      </w:r>
    </w:p>
    <w:p w14:paraId="46A61ADF" w14:textId="77777777" w:rsidR="00D72A05" w:rsidRPr="00E07035" w:rsidRDefault="00D72A05" w:rsidP="00C14B7F">
      <w:pPr>
        <w:pStyle w:val="ListParagraph"/>
        <w:rPr>
          <w:sz w:val="22"/>
          <w:szCs w:val="22"/>
        </w:rPr>
      </w:pPr>
      <w:r w:rsidRPr="00E07035">
        <w:rPr>
          <w:sz w:val="22"/>
          <w:szCs w:val="22"/>
        </w:rPr>
        <w:br/>
      </w:r>
      <w:r w:rsidRPr="00E07035">
        <w:rPr>
          <w:sz w:val="22"/>
          <w:szCs w:val="22"/>
        </w:rPr>
        <w:br/>
      </w:r>
      <w:r w:rsidRPr="00E07035">
        <w:rPr>
          <w:sz w:val="22"/>
          <w:szCs w:val="22"/>
        </w:rPr>
        <w:br/>
      </w:r>
    </w:p>
    <w:p w14:paraId="6D61C53C" w14:textId="77777777" w:rsidR="00D72A05" w:rsidRPr="00E07035" w:rsidRDefault="00D72A05" w:rsidP="00D72A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035">
        <w:rPr>
          <w:sz w:val="22"/>
          <w:szCs w:val="22"/>
        </w:rPr>
        <w:t xml:space="preserve">What do the numbers after the word “chlorine” represent? </w:t>
      </w:r>
      <w:r w:rsidRPr="00E07035">
        <w:rPr>
          <w:sz w:val="22"/>
          <w:szCs w:val="22"/>
        </w:rPr>
        <w:br/>
      </w:r>
      <w:r w:rsidRPr="00E07035">
        <w:rPr>
          <w:sz w:val="22"/>
          <w:szCs w:val="22"/>
        </w:rPr>
        <w:br/>
      </w:r>
      <w:r w:rsidRPr="00E07035">
        <w:rPr>
          <w:b/>
          <w:sz w:val="22"/>
          <w:szCs w:val="22"/>
        </w:rPr>
        <w:t>Chlorine – 35 and Chlorine – 37</w:t>
      </w:r>
    </w:p>
    <w:p w14:paraId="5AD88209" w14:textId="77777777" w:rsidR="00D72A05" w:rsidRPr="00E07035" w:rsidRDefault="00D72A05" w:rsidP="00D72A05">
      <w:pPr>
        <w:rPr>
          <w:sz w:val="22"/>
          <w:szCs w:val="22"/>
        </w:rPr>
      </w:pPr>
    </w:p>
    <w:p w14:paraId="3F017B32" w14:textId="77777777" w:rsidR="00D72A05" w:rsidRPr="00E07035" w:rsidRDefault="00D72A05" w:rsidP="00D72A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035">
        <w:rPr>
          <w:sz w:val="22"/>
          <w:szCs w:val="22"/>
        </w:rPr>
        <w:t xml:space="preserve">What is an isotope? </w:t>
      </w:r>
    </w:p>
    <w:p w14:paraId="36E00488" w14:textId="77777777" w:rsidR="00D72A05" w:rsidRPr="00E07035" w:rsidRDefault="00D72A05" w:rsidP="00D72A05">
      <w:pPr>
        <w:rPr>
          <w:sz w:val="22"/>
          <w:szCs w:val="22"/>
        </w:rPr>
      </w:pPr>
      <w:r w:rsidRPr="00E07035">
        <w:rPr>
          <w:sz w:val="22"/>
          <w:szCs w:val="22"/>
        </w:rPr>
        <w:br/>
      </w:r>
      <w:r w:rsidRPr="00E07035">
        <w:rPr>
          <w:sz w:val="22"/>
          <w:szCs w:val="22"/>
        </w:rPr>
        <w:br/>
      </w:r>
    </w:p>
    <w:p w14:paraId="4B1AA74D" w14:textId="77777777" w:rsidR="00D72A05" w:rsidRPr="00E07035" w:rsidRDefault="00D72A05" w:rsidP="00D72A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035">
        <w:rPr>
          <w:sz w:val="22"/>
          <w:szCs w:val="22"/>
        </w:rPr>
        <w:t xml:space="preserve">Find the number of neutrons in </w:t>
      </w:r>
      <w:r w:rsidRPr="00E07035">
        <w:rPr>
          <w:b/>
          <w:sz w:val="22"/>
          <w:szCs w:val="22"/>
        </w:rPr>
        <w:t>Chlorine – 35 and Chlorine – 37</w:t>
      </w:r>
    </w:p>
    <w:p w14:paraId="58912344" w14:textId="77777777" w:rsidR="00D72A05" w:rsidRPr="00E07035" w:rsidRDefault="00D72A05" w:rsidP="00D72A05">
      <w:pPr>
        <w:rPr>
          <w:sz w:val="22"/>
          <w:szCs w:val="22"/>
        </w:rPr>
      </w:pPr>
    </w:p>
    <w:p w14:paraId="5302CFED" w14:textId="77777777" w:rsidR="00D72A05" w:rsidRPr="00E07035" w:rsidRDefault="00D72A05" w:rsidP="00D72A05">
      <w:pPr>
        <w:rPr>
          <w:sz w:val="22"/>
          <w:szCs w:val="22"/>
        </w:rPr>
      </w:pPr>
    </w:p>
    <w:p w14:paraId="2DEFAA57" w14:textId="77777777" w:rsidR="00D72A05" w:rsidRPr="00E07035" w:rsidRDefault="00D72A05" w:rsidP="00C14B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035">
        <w:rPr>
          <w:sz w:val="22"/>
          <w:szCs w:val="22"/>
        </w:rPr>
        <w:t>.  An isotope of mercury has 80 protons and 120 neutrons.  What is its mass number?</w:t>
      </w:r>
    </w:p>
    <w:p w14:paraId="5E668D04" w14:textId="77777777" w:rsidR="00D72A05" w:rsidRPr="00E07035" w:rsidRDefault="00D72A05" w:rsidP="00D72A05">
      <w:pPr>
        <w:rPr>
          <w:sz w:val="22"/>
          <w:szCs w:val="22"/>
        </w:rPr>
      </w:pPr>
    </w:p>
    <w:p w14:paraId="1F3CC240" w14:textId="77777777" w:rsidR="00D72A05" w:rsidRPr="00E07035" w:rsidRDefault="00D72A05" w:rsidP="00D72A05">
      <w:pPr>
        <w:rPr>
          <w:sz w:val="22"/>
          <w:szCs w:val="22"/>
        </w:rPr>
      </w:pPr>
      <w:r w:rsidRPr="00E07035">
        <w:rPr>
          <w:sz w:val="22"/>
          <w:szCs w:val="22"/>
        </w:rPr>
        <w:br/>
      </w:r>
    </w:p>
    <w:p w14:paraId="78F4C506" w14:textId="77777777" w:rsidR="00D72A05" w:rsidRPr="00E07035" w:rsidRDefault="00D72A05" w:rsidP="00D72A05">
      <w:pPr>
        <w:rPr>
          <w:sz w:val="22"/>
          <w:szCs w:val="22"/>
        </w:rPr>
      </w:pPr>
    </w:p>
    <w:p w14:paraId="613764B9" w14:textId="77777777" w:rsidR="00D72A05" w:rsidRPr="00E07035" w:rsidRDefault="00D72A05" w:rsidP="00C14B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035">
        <w:rPr>
          <w:sz w:val="22"/>
          <w:szCs w:val="22"/>
        </w:rPr>
        <w:t xml:space="preserve">How many electrons, protons and neutrons are contained in each of the following isotopes?  </w:t>
      </w:r>
    </w:p>
    <w:p w14:paraId="251FFCA1" w14:textId="77777777" w:rsidR="00D72A05" w:rsidRPr="00E07035" w:rsidRDefault="00D72A05" w:rsidP="00D72A05">
      <w:pPr>
        <w:ind w:left="1440" w:firstLine="720"/>
        <w:rPr>
          <w:noProof/>
          <w:sz w:val="22"/>
          <w:szCs w:val="22"/>
        </w:rPr>
      </w:pPr>
      <w:r w:rsidRPr="00E07035">
        <w:rPr>
          <w:sz w:val="22"/>
          <w:szCs w:val="22"/>
          <w:vertAlign w:val="superscript"/>
        </w:rPr>
        <w:t>199</w:t>
      </w:r>
      <w:r w:rsidRPr="00E07035">
        <w:rPr>
          <w:sz w:val="22"/>
          <w:szCs w:val="22"/>
          <w:vertAlign w:val="subscript"/>
        </w:rPr>
        <w:t>Pb</w:t>
      </w:r>
      <w:r w:rsidRPr="00E07035">
        <w:rPr>
          <w:sz w:val="22"/>
          <w:szCs w:val="22"/>
          <w:vertAlign w:val="subscript"/>
        </w:rPr>
        <w:tab/>
      </w:r>
      <w:r w:rsidRPr="00E07035">
        <w:rPr>
          <w:sz w:val="22"/>
          <w:szCs w:val="22"/>
        </w:rPr>
        <w:t xml:space="preserve">  </w:t>
      </w:r>
      <w:r w:rsidRPr="00E07035">
        <w:rPr>
          <w:noProof/>
          <w:sz w:val="22"/>
          <w:szCs w:val="22"/>
        </w:rPr>
        <w:t xml:space="preserve">   </w:t>
      </w:r>
      <w:r w:rsidRPr="00E07035">
        <w:rPr>
          <w:noProof/>
          <w:sz w:val="22"/>
          <w:szCs w:val="22"/>
        </w:rPr>
        <w:tab/>
      </w:r>
      <w:r w:rsidRPr="00E07035">
        <w:rPr>
          <w:noProof/>
          <w:sz w:val="22"/>
          <w:szCs w:val="22"/>
        </w:rPr>
        <w:tab/>
        <w:t xml:space="preserve">P =  </w:t>
      </w:r>
      <w:r w:rsidRPr="00E07035">
        <w:rPr>
          <w:noProof/>
          <w:sz w:val="22"/>
          <w:szCs w:val="22"/>
        </w:rPr>
        <w:tab/>
      </w:r>
      <w:r w:rsidRPr="00E07035">
        <w:rPr>
          <w:noProof/>
          <w:sz w:val="22"/>
          <w:szCs w:val="22"/>
        </w:rPr>
        <w:tab/>
        <w:t xml:space="preserve">E = </w:t>
      </w:r>
      <w:r w:rsidRPr="00E07035">
        <w:rPr>
          <w:noProof/>
          <w:sz w:val="22"/>
          <w:szCs w:val="22"/>
        </w:rPr>
        <w:tab/>
      </w:r>
      <w:r w:rsidRPr="00E07035">
        <w:rPr>
          <w:noProof/>
          <w:sz w:val="22"/>
          <w:szCs w:val="22"/>
        </w:rPr>
        <w:tab/>
        <w:t>N =</w:t>
      </w:r>
    </w:p>
    <w:p w14:paraId="572B63C9" w14:textId="77777777" w:rsidR="00D72A05" w:rsidRPr="00E07035" w:rsidRDefault="00D72A05" w:rsidP="00D72A05">
      <w:pPr>
        <w:rPr>
          <w:sz w:val="22"/>
          <w:szCs w:val="22"/>
        </w:rPr>
      </w:pPr>
      <w:r w:rsidRPr="00E07035">
        <w:rPr>
          <w:noProof/>
          <w:sz w:val="22"/>
          <w:szCs w:val="22"/>
        </w:rPr>
        <w:t xml:space="preserve"> </w:t>
      </w:r>
      <w:r w:rsidRPr="00E07035">
        <w:rPr>
          <w:noProof/>
          <w:sz w:val="22"/>
          <w:szCs w:val="22"/>
        </w:rPr>
        <w:tab/>
      </w:r>
      <w:r w:rsidRPr="00E07035">
        <w:rPr>
          <w:noProof/>
          <w:sz w:val="22"/>
          <w:szCs w:val="22"/>
        </w:rPr>
        <w:tab/>
      </w:r>
      <w:r w:rsidRPr="00E07035">
        <w:rPr>
          <w:noProof/>
          <w:sz w:val="22"/>
          <w:szCs w:val="22"/>
        </w:rPr>
        <w:tab/>
      </w:r>
      <w:r w:rsidRPr="00E07035">
        <w:rPr>
          <w:noProof/>
          <w:sz w:val="22"/>
          <w:szCs w:val="22"/>
          <w:vertAlign w:val="superscript"/>
        </w:rPr>
        <w:t>82</w:t>
      </w:r>
      <w:r w:rsidRPr="00E07035">
        <w:rPr>
          <w:noProof/>
          <w:sz w:val="22"/>
          <w:szCs w:val="22"/>
          <w:vertAlign w:val="superscript"/>
        </w:rPr>
        <w:tab/>
      </w:r>
    </w:p>
    <w:p w14:paraId="369FF1CF" w14:textId="77777777" w:rsidR="00D72A05" w:rsidRPr="00E07035" w:rsidRDefault="00D72A05" w:rsidP="00D72A05">
      <w:pPr>
        <w:rPr>
          <w:sz w:val="22"/>
          <w:szCs w:val="22"/>
        </w:rPr>
      </w:pPr>
      <w:r w:rsidRPr="00E07035">
        <w:rPr>
          <w:sz w:val="22"/>
          <w:szCs w:val="22"/>
        </w:rPr>
        <w:tab/>
      </w:r>
    </w:p>
    <w:p w14:paraId="310C593C" w14:textId="77777777" w:rsidR="00D72A05" w:rsidRDefault="00D72A05" w:rsidP="00D72A05">
      <w:r w:rsidRPr="00E07035">
        <w:rPr>
          <w:sz w:val="22"/>
          <w:szCs w:val="22"/>
        </w:rPr>
        <w:tab/>
      </w:r>
      <w:r w:rsidRPr="00E07035">
        <w:rPr>
          <w:sz w:val="22"/>
          <w:szCs w:val="22"/>
        </w:rPr>
        <w:tab/>
      </w:r>
      <w:r w:rsidRPr="00E07035">
        <w:rPr>
          <w:sz w:val="22"/>
          <w:szCs w:val="22"/>
        </w:rPr>
        <w:tab/>
      </w:r>
      <w:proofErr w:type="gramStart"/>
      <w:r w:rsidRPr="00E07035">
        <w:rPr>
          <w:sz w:val="22"/>
          <w:szCs w:val="22"/>
        </w:rPr>
        <w:t>helium</w:t>
      </w:r>
      <w:proofErr w:type="gramEnd"/>
      <w:r w:rsidRPr="00E07035">
        <w:rPr>
          <w:sz w:val="22"/>
          <w:szCs w:val="22"/>
        </w:rPr>
        <w:t xml:space="preserve"> – 8</w:t>
      </w:r>
      <w:r w:rsidRPr="00E07035">
        <w:rPr>
          <w:sz w:val="22"/>
          <w:szCs w:val="22"/>
        </w:rPr>
        <w:tab/>
      </w:r>
      <w:r w:rsidRPr="00E07035">
        <w:rPr>
          <w:sz w:val="22"/>
          <w:szCs w:val="22"/>
        </w:rPr>
        <w:tab/>
        <w:t xml:space="preserve">P = </w:t>
      </w:r>
      <w:r w:rsidRPr="00E07035">
        <w:rPr>
          <w:sz w:val="22"/>
          <w:szCs w:val="22"/>
        </w:rPr>
        <w:tab/>
      </w:r>
      <w:r w:rsidRPr="00E07035">
        <w:rPr>
          <w:sz w:val="22"/>
          <w:szCs w:val="22"/>
        </w:rPr>
        <w:tab/>
        <w:t xml:space="preserve">E = </w:t>
      </w:r>
      <w:r w:rsidRPr="00E07035">
        <w:rPr>
          <w:sz w:val="22"/>
          <w:szCs w:val="22"/>
        </w:rPr>
        <w:tab/>
      </w:r>
      <w:r w:rsidRPr="00E07035">
        <w:rPr>
          <w:sz w:val="22"/>
          <w:szCs w:val="22"/>
        </w:rPr>
        <w:tab/>
        <w:t>N =</w:t>
      </w:r>
      <w:r w:rsidR="00C14B7F">
        <w:br/>
      </w:r>
    </w:p>
    <w:p w14:paraId="41C80DC4" w14:textId="77777777" w:rsidR="00D72A05" w:rsidRDefault="00D72A05" w:rsidP="00C14B7F">
      <w:pPr>
        <w:pStyle w:val="ListParagraph"/>
        <w:numPr>
          <w:ilvl w:val="0"/>
          <w:numId w:val="1"/>
        </w:numPr>
      </w:pPr>
      <w:r>
        <w:t>Fill in the table</w:t>
      </w:r>
      <w:r w:rsidR="00C14B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77"/>
        <w:gridCol w:w="1770"/>
      </w:tblGrid>
      <w:tr w:rsidR="00C14B7F" w14:paraId="2467D789" w14:textId="77777777" w:rsidTr="00C14B7F">
        <w:trPr>
          <w:trHeight w:val="7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F02C" w14:textId="77777777" w:rsidR="00C14B7F" w:rsidRPr="00C14B7F" w:rsidRDefault="00C14B7F" w:rsidP="00C14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84E7" w14:textId="77777777" w:rsidR="00C14B7F" w:rsidRPr="00C14B7F" w:rsidRDefault="00C14B7F" w:rsidP="00C14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Atomic #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F3F" w14:textId="77777777" w:rsidR="00C14B7F" w:rsidRPr="00C14B7F" w:rsidRDefault="00C14B7F" w:rsidP="00C14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Atomic Mass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8BE" w14:textId="77777777" w:rsidR="00C14B7F" w:rsidRPr="00C14B7F" w:rsidRDefault="00C14B7F" w:rsidP="00C14B7F">
            <w:pPr>
              <w:jc w:val="center"/>
              <w:rPr>
                <w:b/>
                <w:bCs/>
              </w:rPr>
            </w:pPr>
            <w:r w:rsidRPr="00C14B7F">
              <w:rPr>
                <w:b/>
                <w:bCs/>
              </w:rPr>
              <w:t># of protons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E73" w14:textId="77777777" w:rsidR="00C14B7F" w:rsidRPr="00C14B7F" w:rsidRDefault="00C14B7F" w:rsidP="00C14B7F">
            <w:pPr>
              <w:jc w:val="center"/>
              <w:rPr>
                <w:b/>
                <w:bCs/>
              </w:rPr>
            </w:pPr>
            <w:r w:rsidRPr="00C14B7F">
              <w:rPr>
                <w:b/>
                <w:bCs/>
              </w:rPr>
              <w:t># of electrons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487" w14:textId="77777777" w:rsidR="00C14B7F" w:rsidRPr="00C14B7F" w:rsidRDefault="00C14B7F" w:rsidP="00C14B7F">
            <w:pPr>
              <w:jc w:val="center"/>
              <w:rPr>
                <w:b/>
                <w:bCs/>
              </w:rPr>
            </w:pPr>
            <w:r w:rsidRPr="00C14B7F">
              <w:rPr>
                <w:b/>
                <w:bCs/>
              </w:rPr>
              <w:t># of neutrons</w:t>
            </w:r>
          </w:p>
        </w:tc>
      </w:tr>
      <w:tr w:rsidR="00C14B7F" w:rsidRPr="00C14B7F" w14:paraId="3E488D54" w14:textId="77777777" w:rsidTr="00C14B7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6A1A" w14:textId="77777777" w:rsidR="00C14B7F" w:rsidRPr="00C14B7F" w:rsidRDefault="00C14B7F" w:rsidP="00C14B7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E4A" w14:textId="77777777" w:rsidR="00C14B7F" w:rsidRPr="00C14B7F" w:rsidRDefault="00C14B7F" w:rsidP="00C14B7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45D" w14:textId="77777777" w:rsidR="00C14B7F" w:rsidRPr="00C14B7F" w:rsidRDefault="00C14B7F" w:rsidP="00C14B7F">
            <w:pPr>
              <w:jc w:val="center"/>
            </w:pPr>
            <w:r>
              <w:br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2890" w14:textId="77777777" w:rsidR="00C14B7F" w:rsidRPr="00C14B7F" w:rsidRDefault="00C14B7F" w:rsidP="00C14B7F">
            <w:pPr>
              <w:jc w:val="center"/>
            </w:pPr>
            <w:r w:rsidRPr="00C14B7F">
              <w:t>29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01EB" w14:textId="77777777" w:rsidR="00C14B7F" w:rsidRPr="00C14B7F" w:rsidRDefault="00C14B7F" w:rsidP="00C14B7F">
            <w:pPr>
              <w:jc w:val="center"/>
            </w:pPr>
            <w:r w:rsidRPr="00C14B7F">
              <w:t>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5389" w14:textId="77777777" w:rsidR="00C14B7F" w:rsidRPr="00C14B7F" w:rsidRDefault="00C14B7F" w:rsidP="00C14B7F">
            <w:pPr>
              <w:jc w:val="center"/>
            </w:pPr>
            <w:r w:rsidRPr="00C14B7F">
              <w:t>36</w:t>
            </w:r>
          </w:p>
        </w:tc>
      </w:tr>
      <w:tr w:rsidR="00C14B7F" w:rsidRPr="00C14B7F" w14:paraId="70B00F11" w14:textId="77777777" w:rsidTr="00C14B7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233" w14:textId="77777777" w:rsidR="00C14B7F" w:rsidRPr="00C14B7F" w:rsidRDefault="00632484" w:rsidP="00C14B7F">
            <w:pPr>
              <w:jc w:val="center"/>
            </w:pPr>
            <w:r>
              <w:t>Sulphur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A78" w14:textId="77777777" w:rsidR="00C14B7F" w:rsidRPr="00C14B7F" w:rsidRDefault="00C14B7F" w:rsidP="00C14B7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836C" w14:textId="77777777" w:rsidR="00C14B7F" w:rsidRPr="00C14B7F" w:rsidRDefault="00C14B7F" w:rsidP="00C14B7F">
            <w:pPr>
              <w:jc w:val="center"/>
            </w:pPr>
            <w:r>
              <w:br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A8B1" w14:textId="77777777" w:rsidR="00C14B7F" w:rsidRPr="00C14B7F" w:rsidRDefault="00C14B7F" w:rsidP="00C14B7F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5BDB" w14:textId="77777777" w:rsidR="00C14B7F" w:rsidRPr="00C14B7F" w:rsidRDefault="00C14B7F" w:rsidP="00C14B7F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93F5" w14:textId="77777777" w:rsidR="00C14B7F" w:rsidRPr="00C14B7F" w:rsidRDefault="00C14B7F" w:rsidP="00C14B7F">
            <w:pPr>
              <w:jc w:val="center"/>
            </w:pPr>
          </w:p>
        </w:tc>
      </w:tr>
      <w:tr w:rsidR="00C14B7F" w:rsidRPr="00C14B7F" w14:paraId="1251936D" w14:textId="77777777" w:rsidTr="00C14B7F">
        <w:trPr>
          <w:trHeight w:val="56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320" w14:textId="77777777" w:rsidR="00C14B7F" w:rsidRPr="00C14B7F" w:rsidRDefault="00C14B7F" w:rsidP="00C14B7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784" w14:textId="77777777" w:rsidR="00C14B7F" w:rsidRPr="00C14B7F" w:rsidRDefault="00C14B7F" w:rsidP="00C14B7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B70" w14:textId="77777777" w:rsidR="00C14B7F" w:rsidRPr="00C14B7F" w:rsidRDefault="00C14B7F" w:rsidP="00C14B7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1487" w14:textId="77777777" w:rsidR="00C14B7F" w:rsidRPr="00C14B7F" w:rsidRDefault="00C14B7F" w:rsidP="00C14B7F">
            <w:pPr>
              <w:jc w:val="center"/>
            </w:pPr>
            <w:r w:rsidRPr="00C14B7F"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348A" w14:textId="77777777" w:rsidR="00C14B7F" w:rsidRPr="00C14B7F" w:rsidRDefault="00C14B7F" w:rsidP="00C14B7F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867F" w14:textId="77777777" w:rsidR="00C14B7F" w:rsidRPr="00C14B7F" w:rsidRDefault="00C14B7F" w:rsidP="00C14B7F">
            <w:pPr>
              <w:jc w:val="center"/>
            </w:pPr>
            <w:r w:rsidRPr="00C14B7F">
              <w:t>10</w:t>
            </w:r>
          </w:p>
        </w:tc>
      </w:tr>
    </w:tbl>
    <w:p w14:paraId="5E91758B" w14:textId="77777777" w:rsidR="00D72A05" w:rsidRPr="00C14B7F" w:rsidRDefault="00D72A05" w:rsidP="00D72A05"/>
    <w:p w14:paraId="0D573123" w14:textId="77777777" w:rsidR="00D72A05" w:rsidRPr="00E07035" w:rsidRDefault="00D72A05" w:rsidP="00C14B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035">
        <w:rPr>
          <w:sz w:val="22"/>
          <w:szCs w:val="22"/>
        </w:rPr>
        <w:t xml:space="preserve">Is the charge of a nucleus positive, negative or neutral?  </w:t>
      </w:r>
    </w:p>
    <w:p w14:paraId="6504C4CF" w14:textId="77777777" w:rsidR="00D72A05" w:rsidRPr="00E07035" w:rsidRDefault="00D72A05" w:rsidP="00D72A05">
      <w:pPr>
        <w:rPr>
          <w:sz w:val="22"/>
          <w:szCs w:val="22"/>
        </w:rPr>
      </w:pPr>
    </w:p>
    <w:p w14:paraId="02FF22C7" w14:textId="77777777" w:rsidR="00D72A05" w:rsidRPr="00E07035" w:rsidRDefault="00D72A05" w:rsidP="00C14B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035">
        <w:rPr>
          <w:sz w:val="22"/>
          <w:szCs w:val="22"/>
        </w:rPr>
        <w:t>Is the charge of an atom positive, negative or neutral?</w:t>
      </w:r>
    </w:p>
    <w:p w14:paraId="10E5DD26" w14:textId="77777777" w:rsidR="00D72A05" w:rsidRPr="00E07035" w:rsidRDefault="00D72A05" w:rsidP="00D72A05">
      <w:pPr>
        <w:rPr>
          <w:sz w:val="22"/>
          <w:szCs w:val="22"/>
        </w:rPr>
      </w:pPr>
    </w:p>
    <w:p w14:paraId="5D61BEC4" w14:textId="77777777" w:rsidR="00D72A05" w:rsidRPr="00E07035" w:rsidRDefault="00D72A05" w:rsidP="00C14B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035">
        <w:rPr>
          <w:sz w:val="22"/>
          <w:szCs w:val="22"/>
        </w:rPr>
        <w:t>Atoms A and B both have a mass number of 14.  Atom A has 8 neutrons and atom B has an atomic number of 7.  Are atoms A and B isotopes or different elements?</w:t>
      </w:r>
    </w:p>
    <w:p w14:paraId="09E04C62" w14:textId="77777777" w:rsidR="00D72A05" w:rsidRPr="00E07035" w:rsidRDefault="00D72A05" w:rsidP="00D72A05">
      <w:pPr>
        <w:rPr>
          <w:sz w:val="22"/>
          <w:szCs w:val="22"/>
        </w:rPr>
      </w:pPr>
    </w:p>
    <w:p w14:paraId="7CDF03A5" w14:textId="77777777" w:rsidR="00D72A05" w:rsidRPr="00E07035" w:rsidRDefault="00D72A05" w:rsidP="00D72A05">
      <w:pPr>
        <w:rPr>
          <w:sz w:val="22"/>
          <w:szCs w:val="22"/>
        </w:rPr>
      </w:pPr>
    </w:p>
    <w:p w14:paraId="129BCC0D" w14:textId="77777777" w:rsidR="00D72A05" w:rsidRDefault="00D72A05" w:rsidP="00D72A05">
      <w:pPr>
        <w:rPr>
          <w:sz w:val="22"/>
          <w:szCs w:val="22"/>
        </w:rPr>
      </w:pPr>
    </w:p>
    <w:p w14:paraId="33B990A0" w14:textId="77777777" w:rsidR="00E07035" w:rsidRDefault="00E07035" w:rsidP="00D72A05">
      <w:pPr>
        <w:rPr>
          <w:sz w:val="22"/>
          <w:szCs w:val="22"/>
        </w:rPr>
      </w:pPr>
    </w:p>
    <w:p w14:paraId="70EE0F22" w14:textId="77777777" w:rsidR="00E07035" w:rsidRDefault="00E07035" w:rsidP="00D72A05">
      <w:pPr>
        <w:rPr>
          <w:sz w:val="22"/>
          <w:szCs w:val="22"/>
        </w:rPr>
      </w:pPr>
    </w:p>
    <w:p w14:paraId="77C7705A" w14:textId="77777777" w:rsidR="00E07035" w:rsidRDefault="00E07035" w:rsidP="00D72A05">
      <w:pPr>
        <w:rPr>
          <w:sz w:val="22"/>
          <w:szCs w:val="22"/>
        </w:rPr>
      </w:pPr>
    </w:p>
    <w:p w14:paraId="392E2734" w14:textId="77777777" w:rsidR="00E07035" w:rsidRPr="00E07035" w:rsidRDefault="00E07035" w:rsidP="00D72A05">
      <w:pPr>
        <w:rPr>
          <w:sz w:val="22"/>
          <w:szCs w:val="22"/>
        </w:rPr>
      </w:pPr>
    </w:p>
    <w:p w14:paraId="7DEFD2FB" w14:textId="77777777" w:rsidR="00113338" w:rsidRPr="00E07035" w:rsidRDefault="00113338">
      <w:pPr>
        <w:rPr>
          <w:b/>
          <w:sz w:val="22"/>
          <w:szCs w:val="22"/>
          <w:u w:val="single"/>
        </w:rPr>
      </w:pPr>
      <w:r w:rsidRPr="00E07035">
        <w:rPr>
          <w:b/>
          <w:sz w:val="22"/>
          <w:szCs w:val="22"/>
          <w:u w:val="single"/>
        </w:rPr>
        <w:lastRenderedPageBreak/>
        <w:t>Electron Cloud Structure</w:t>
      </w:r>
    </w:p>
    <w:p w14:paraId="747DD33A" w14:textId="77777777" w:rsidR="00113338" w:rsidRPr="00E07035" w:rsidRDefault="00113338">
      <w:pPr>
        <w:rPr>
          <w:i/>
          <w:sz w:val="22"/>
          <w:szCs w:val="22"/>
        </w:rPr>
      </w:pPr>
      <w:r w:rsidRPr="00E07035">
        <w:rPr>
          <w:i/>
          <w:sz w:val="22"/>
          <w:szCs w:val="22"/>
        </w:rPr>
        <w:t>Draw the cloud structure for the following elements</w:t>
      </w:r>
    </w:p>
    <w:p w14:paraId="1A1D5594" w14:textId="77777777" w:rsidR="00113338" w:rsidRPr="00E07035" w:rsidRDefault="00113338">
      <w:pPr>
        <w:rPr>
          <w:b/>
          <w:sz w:val="22"/>
          <w:szCs w:val="22"/>
        </w:rPr>
      </w:pPr>
      <w:r w:rsidRPr="00E07035">
        <w:rPr>
          <w:b/>
          <w:sz w:val="22"/>
          <w:szCs w:val="22"/>
        </w:rPr>
        <w:t>Carbon</w:t>
      </w:r>
      <w:r w:rsidRPr="00E07035">
        <w:rPr>
          <w:b/>
          <w:sz w:val="22"/>
          <w:szCs w:val="22"/>
        </w:rPr>
        <w:tab/>
      </w:r>
      <w:r w:rsidRPr="00E07035">
        <w:rPr>
          <w:b/>
          <w:sz w:val="22"/>
          <w:szCs w:val="22"/>
        </w:rPr>
        <w:tab/>
      </w:r>
      <w:r w:rsidRPr="00E07035">
        <w:rPr>
          <w:b/>
          <w:sz w:val="22"/>
          <w:szCs w:val="22"/>
        </w:rPr>
        <w:tab/>
        <w:t>Fluorine</w:t>
      </w:r>
      <w:r w:rsidRPr="00E07035">
        <w:rPr>
          <w:b/>
          <w:sz w:val="22"/>
          <w:szCs w:val="22"/>
        </w:rPr>
        <w:tab/>
      </w:r>
      <w:r w:rsidRPr="00E07035">
        <w:rPr>
          <w:b/>
          <w:sz w:val="22"/>
          <w:szCs w:val="22"/>
        </w:rPr>
        <w:tab/>
      </w:r>
      <w:r w:rsidRPr="00E07035">
        <w:rPr>
          <w:b/>
          <w:sz w:val="22"/>
          <w:szCs w:val="22"/>
        </w:rPr>
        <w:tab/>
        <w:t>Lithium</w:t>
      </w:r>
      <w:r w:rsidRPr="00E07035">
        <w:rPr>
          <w:b/>
          <w:sz w:val="22"/>
          <w:szCs w:val="22"/>
        </w:rPr>
        <w:tab/>
      </w:r>
      <w:r w:rsidRPr="00E07035">
        <w:rPr>
          <w:b/>
          <w:sz w:val="22"/>
          <w:szCs w:val="22"/>
        </w:rPr>
        <w:tab/>
      </w:r>
      <w:r w:rsidRPr="00E07035">
        <w:rPr>
          <w:b/>
          <w:sz w:val="22"/>
          <w:szCs w:val="22"/>
        </w:rPr>
        <w:tab/>
        <w:t>Sulfur</w:t>
      </w:r>
    </w:p>
    <w:p w14:paraId="7268CBD4" w14:textId="77777777" w:rsidR="00113338" w:rsidRPr="00E07035" w:rsidRDefault="00113338">
      <w:pPr>
        <w:rPr>
          <w:sz w:val="22"/>
          <w:szCs w:val="22"/>
        </w:rPr>
      </w:pPr>
    </w:p>
    <w:p w14:paraId="396085A4" w14:textId="77777777" w:rsidR="00113338" w:rsidRPr="00E07035" w:rsidRDefault="00113338">
      <w:pPr>
        <w:rPr>
          <w:sz w:val="22"/>
          <w:szCs w:val="22"/>
        </w:rPr>
      </w:pPr>
    </w:p>
    <w:p w14:paraId="46F3C7B5" w14:textId="77777777" w:rsidR="00113338" w:rsidRPr="00E07035" w:rsidRDefault="00113338">
      <w:pPr>
        <w:rPr>
          <w:sz w:val="22"/>
          <w:szCs w:val="22"/>
        </w:rPr>
      </w:pPr>
    </w:p>
    <w:p w14:paraId="11415082" w14:textId="77777777" w:rsidR="00113338" w:rsidRPr="00E07035" w:rsidRDefault="00113338">
      <w:pPr>
        <w:rPr>
          <w:sz w:val="22"/>
          <w:szCs w:val="22"/>
        </w:rPr>
      </w:pPr>
    </w:p>
    <w:p w14:paraId="11BA5855" w14:textId="77777777" w:rsidR="00113338" w:rsidRPr="00E07035" w:rsidRDefault="00113338">
      <w:pPr>
        <w:rPr>
          <w:sz w:val="22"/>
          <w:szCs w:val="22"/>
        </w:rPr>
      </w:pPr>
    </w:p>
    <w:p w14:paraId="34DB64D6" w14:textId="77777777" w:rsidR="00113338" w:rsidRPr="00E07035" w:rsidRDefault="00113338">
      <w:pPr>
        <w:rPr>
          <w:b/>
          <w:sz w:val="22"/>
          <w:szCs w:val="22"/>
          <w:u w:val="single"/>
        </w:rPr>
      </w:pPr>
      <w:r w:rsidRPr="00E07035">
        <w:rPr>
          <w:b/>
          <w:sz w:val="22"/>
          <w:szCs w:val="22"/>
          <w:u w:val="single"/>
        </w:rPr>
        <w:t>Electron Dot Diagram (Lewis Dot diagram)</w:t>
      </w:r>
    </w:p>
    <w:p w14:paraId="5FB822CF" w14:textId="77777777" w:rsidR="00113338" w:rsidRPr="00E07035" w:rsidRDefault="00113338">
      <w:pPr>
        <w:rPr>
          <w:i/>
          <w:sz w:val="22"/>
          <w:szCs w:val="22"/>
        </w:rPr>
      </w:pPr>
      <w:r w:rsidRPr="00E07035">
        <w:rPr>
          <w:i/>
          <w:sz w:val="22"/>
          <w:szCs w:val="22"/>
        </w:rPr>
        <w:t>Write the electron dot diagram for the following elements</w:t>
      </w:r>
    </w:p>
    <w:p w14:paraId="361C3A76" w14:textId="77777777" w:rsidR="00113338" w:rsidRPr="00E07035" w:rsidRDefault="00113338">
      <w:pPr>
        <w:rPr>
          <w:b/>
          <w:sz w:val="22"/>
          <w:szCs w:val="22"/>
        </w:rPr>
      </w:pPr>
      <w:r w:rsidRPr="00E07035">
        <w:rPr>
          <w:b/>
          <w:sz w:val="22"/>
          <w:szCs w:val="22"/>
        </w:rPr>
        <w:t>Beryllium</w:t>
      </w:r>
      <w:r w:rsidRPr="00E07035">
        <w:rPr>
          <w:b/>
          <w:sz w:val="22"/>
          <w:szCs w:val="22"/>
        </w:rPr>
        <w:tab/>
      </w:r>
      <w:r w:rsidRPr="00E07035">
        <w:rPr>
          <w:b/>
          <w:sz w:val="22"/>
          <w:szCs w:val="22"/>
        </w:rPr>
        <w:tab/>
      </w:r>
      <w:r w:rsidRPr="00E07035">
        <w:rPr>
          <w:b/>
          <w:sz w:val="22"/>
          <w:szCs w:val="22"/>
        </w:rPr>
        <w:tab/>
        <w:t>Chlorine</w:t>
      </w:r>
      <w:r w:rsidRPr="00E07035">
        <w:rPr>
          <w:b/>
          <w:sz w:val="22"/>
          <w:szCs w:val="22"/>
        </w:rPr>
        <w:tab/>
      </w:r>
      <w:r w:rsidRPr="00E07035">
        <w:rPr>
          <w:b/>
          <w:sz w:val="22"/>
          <w:szCs w:val="22"/>
        </w:rPr>
        <w:tab/>
      </w:r>
      <w:r w:rsidRPr="00E07035">
        <w:rPr>
          <w:b/>
          <w:sz w:val="22"/>
          <w:szCs w:val="22"/>
        </w:rPr>
        <w:tab/>
        <w:t>Neon</w:t>
      </w:r>
      <w:r w:rsidRPr="00E07035">
        <w:rPr>
          <w:b/>
          <w:sz w:val="22"/>
          <w:szCs w:val="22"/>
        </w:rPr>
        <w:tab/>
      </w:r>
      <w:r w:rsidRPr="00E07035">
        <w:rPr>
          <w:b/>
          <w:sz w:val="22"/>
          <w:szCs w:val="22"/>
        </w:rPr>
        <w:tab/>
      </w:r>
      <w:r w:rsidRPr="00E07035">
        <w:rPr>
          <w:b/>
          <w:sz w:val="22"/>
          <w:szCs w:val="22"/>
        </w:rPr>
        <w:tab/>
        <w:t>Silicon</w:t>
      </w:r>
    </w:p>
    <w:p w14:paraId="73FBA3D8" w14:textId="77777777" w:rsidR="00113338" w:rsidRPr="00E07035" w:rsidRDefault="00113338">
      <w:pPr>
        <w:rPr>
          <w:sz w:val="22"/>
          <w:szCs w:val="22"/>
        </w:rPr>
      </w:pPr>
    </w:p>
    <w:p w14:paraId="17C993A7" w14:textId="77777777" w:rsidR="00113338" w:rsidRPr="00E07035" w:rsidRDefault="00C14B7F">
      <w:pPr>
        <w:rPr>
          <w:sz w:val="22"/>
          <w:szCs w:val="22"/>
        </w:rPr>
      </w:pPr>
      <w:r w:rsidRPr="00E07035">
        <w:rPr>
          <w:sz w:val="22"/>
          <w:szCs w:val="22"/>
        </w:rPr>
        <w:br/>
      </w:r>
    </w:p>
    <w:p w14:paraId="2B321CA6" w14:textId="77777777" w:rsidR="00113338" w:rsidRPr="00E07035" w:rsidRDefault="00113338">
      <w:pPr>
        <w:rPr>
          <w:sz w:val="22"/>
          <w:szCs w:val="22"/>
        </w:rPr>
      </w:pPr>
    </w:p>
    <w:p w14:paraId="3C81E1E0" w14:textId="77777777" w:rsidR="00113338" w:rsidRPr="00E07035" w:rsidRDefault="00113338">
      <w:pPr>
        <w:rPr>
          <w:b/>
          <w:sz w:val="22"/>
          <w:szCs w:val="22"/>
          <w:u w:val="single"/>
        </w:rPr>
      </w:pPr>
      <w:r w:rsidRPr="00E07035">
        <w:rPr>
          <w:b/>
          <w:sz w:val="22"/>
          <w:szCs w:val="22"/>
          <w:u w:val="single"/>
        </w:rPr>
        <w:t>Chapter 19: Elements and their Properties</w:t>
      </w:r>
    </w:p>
    <w:p w14:paraId="5DC3127C" w14:textId="77777777" w:rsidR="00113338" w:rsidRPr="00E07035" w:rsidRDefault="00C14B7F" w:rsidP="00E11E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035">
        <w:rPr>
          <w:sz w:val="22"/>
          <w:szCs w:val="22"/>
        </w:rPr>
        <w:t>Explain the difference between malleable and ductile. What type of elements have these properties?</w:t>
      </w:r>
      <w:r w:rsidR="00E11E73" w:rsidRPr="00E07035">
        <w:rPr>
          <w:sz w:val="22"/>
          <w:szCs w:val="22"/>
        </w:rPr>
        <w:br/>
      </w:r>
      <w:r w:rsidR="00E11E73" w:rsidRPr="00E07035">
        <w:rPr>
          <w:sz w:val="22"/>
          <w:szCs w:val="22"/>
        </w:rPr>
        <w:br/>
      </w:r>
    </w:p>
    <w:p w14:paraId="1FA8FD29" w14:textId="77777777" w:rsidR="00E11E73" w:rsidRPr="00E07035" w:rsidRDefault="00E11E73" w:rsidP="00E11E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035">
        <w:rPr>
          <w:sz w:val="22"/>
          <w:szCs w:val="22"/>
        </w:rPr>
        <w:t xml:space="preserve">Describe properties of metals and nonmetals. </w:t>
      </w:r>
      <w:r w:rsidRPr="00E07035">
        <w:rPr>
          <w:sz w:val="22"/>
          <w:szCs w:val="22"/>
        </w:rPr>
        <w:br/>
      </w:r>
      <w:r w:rsidRPr="00E07035">
        <w:rPr>
          <w:sz w:val="22"/>
          <w:szCs w:val="22"/>
        </w:rPr>
        <w:br/>
      </w:r>
      <w:r w:rsidRPr="00E07035">
        <w:rPr>
          <w:sz w:val="22"/>
          <w:szCs w:val="22"/>
        </w:rPr>
        <w:br/>
      </w:r>
    </w:p>
    <w:p w14:paraId="3104C6C4" w14:textId="77777777" w:rsidR="00E11E73" w:rsidRPr="00E07035" w:rsidRDefault="00E11E73" w:rsidP="00E11E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035">
        <w:rPr>
          <w:sz w:val="22"/>
          <w:szCs w:val="22"/>
        </w:rPr>
        <w:t>What is a metalloid? Describe properties of metalloids.</w:t>
      </w:r>
    </w:p>
    <w:p w14:paraId="1F4A21E0" w14:textId="77777777" w:rsidR="00113338" w:rsidRDefault="00E11E73">
      <w:r>
        <w:br/>
      </w:r>
    </w:p>
    <w:p w14:paraId="7A024B97" w14:textId="77777777" w:rsidR="00F2433D" w:rsidRDefault="00E11E73" w:rsidP="00E11E73">
      <w:pPr>
        <w:pStyle w:val="ListParagraph"/>
        <w:numPr>
          <w:ilvl w:val="0"/>
          <w:numId w:val="1"/>
        </w:numPr>
      </w:pPr>
      <w:r>
        <w:t xml:space="preserve"> Fill in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5655"/>
      </w:tblGrid>
      <w:tr w:rsidR="00C14B7F" w14:paraId="1A9825A5" w14:textId="77777777" w:rsidTr="00C14B7F">
        <w:trPr>
          <w:trHeight w:val="325"/>
        </w:trPr>
        <w:tc>
          <w:tcPr>
            <w:tcW w:w="2362" w:type="dxa"/>
          </w:tcPr>
          <w:p w14:paraId="451AC90E" w14:textId="77777777" w:rsidR="00D72A05" w:rsidRDefault="00D72A05"/>
        </w:tc>
        <w:tc>
          <w:tcPr>
            <w:tcW w:w="2362" w:type="dxa"/>
            <w:vAlign w:val="center"/>
          </w:tcPr>
          <w:p w14:paraId="2F9FF8D3" w14:textId="77777777" w:rsidR="00D72A05" w:rsidRPr="00113338" w:rsidRDefault="00D72A05" w:rsidP="00113338">
            <w:pPr>
              <w:jc w:val="center"/>
              <w:rPr>
                <w:b/>
              </w:rPr>
            </w:pPr>
          </w:p>
        </w:tc>
        <w:tc>
          <w:tcPr>
            <w:tcW w:w="5655" w:type="dxa"/>
            <w:vAlign w:val="center"/>
          </w:tcPr>
          <w:p w14:paraId="27198F38" w14:textId="77777777" w:rsidR="00D72A05" w:rsidRPr="00113338" w:rsidRDefault="00D72A05" w:rsidP="00E11E73">
            <w:pPr>
              <w:jc w:val="center"/>
              <w:rPr>
                <w:b/>
              </w:rPr>
            </w:pPr>
            <w:r w:rsidRPr="00113338">
              <w:rPr>
                <w:b/>
              </w:rPr>
              <w:t>Locat</w:t>
            </w:r>
            <w:r w:rsidR="00E11E73">
              <w:rPr>
                <w:b/>
              </w:rPr>
              <w:t>ion</w:t>
            </w:r>
            <w:r w:rsidRPr="00113338">
              <w:rPr>
                <w:b/>
              </w:rPr>
              <w:t xml:space="preserve"> on the Periodic Table</w:t>
            </w:r>
          </w:p>
        </w:tc>
      </w:tr>
      <w:tr w:rsidR="00C14B7F" w14:paraId="3AFCD03F" w14:textId="77777777" w:rsidTr="00E11E73">
        <w:trPr>
          <w:trHeight w:val="395"/>
        </w:trPr>
        <w:tc>
          <w:tcPr>
            <w:tcW w:w="2362" w:type="dxa"/>
            <w:vMerge w:val="restart"/>
            <w:textDirection w:val="btLr"/>
            <w:vAlign w:val="center"/>
          </w:tcPr>
          <w:p w14:paraId="59E8FDA9" w14:textId="77777777" w:rsidR="00D72A05" w:rsidRPr="00113338" w:rsidRDefault="00E11E73" w:rsidP="00E11E73">
            <w:pPr>
              <w:ind w:left="113" w:right="113"/>
              <w:jc w:val="center"/>
              <w:rPr>
                <w:b/>
              </w:rPr>
            </w:pPr>
            <w:r w:rsidRPr="00E11E73">
              <w:rPr>
                <w:b/>
                <w:sz w:val="40"/>
              </w:rPr>
              <w:t>Metals</w:t>
            </w:r>
          </w:p>
        </w:tc>
        <w:tc>
          <w:tcPr>
            <w:tcW w:w="2362" w:type="dxa"/>
            <w:vAlign w:val="center"/>
          </w:tcPr>
          <w:p w14:paraId="5A582A9D" w14:textId="77777777" w:rsidR="00D72A05" w:rsidRPr="00C969D8" w:rsidRDefault="00D72A05" w:rsidP="00C969D8">
            <w:pPr>
              <w:jc w:val="center"/>
              <w:rPr>
                <w:b/>
              </w:rPr>
            </w:pPr>
            <w:r w:rsidRPr="00C969D8">
              <w:rPr>
                <w:b/>
              </w:rPr>
              <w:t>Alkali</w:t>
            </w:r>
          </w:p>
        </w:tc>
        <w:tc>
          <w:tcPr>
            <w:tcW w:w="5655" w:type="dxa"/>
          </w:tcPr>
          <w:p w14:paraId="0367AA4C" w14:textId="77777777" w:rsidR="00D72A05" w:rsidRPr="00C969D8" w:rsidRDefault="00D72A05" w:rsidP="00D72A05">
            <w:pPr>
              <w:rPr>
                <w:i/>
              </w:rPr>
            </w:pPr>
            <w:r w:rsidRPr="00C969D8">
              <w:rPr>
                <w:i/>
                <w:sz w:val="16"/>
              </w:rPr>
              <w:t>Group #</w:t>
            </w:r>
            <w:r>
              <w:rPr>
                <w:i/>
                <w:sz w:val="16"/>
              </w:rPr>
              <w:br/>
            </w:r>
            <w:r w:rsidR="00C14B7F">
              <w:rPr>
                <w:i/>
              </w:rPr>
              <w:br/>
            </w:r>
          </w:p>
        </w:tc>
      </w:tr>
      <w:tr w:rsidR="00C14B7F" w14:paraId="33B61E1E" w14:textId="77777777" w:rsidTr="00C14B7F">
        <w:trPr>
          <w:trHeight w:val="395"/>
        </w:trPr>
        <w:tc>
          <w:tcPr>
            <w:tcW w:w="2362" w:type="dxa"/>
            <w:vMerge/>
            <w:vAlign w:val="center"/>
          </w:tcPr>
          <w:p w14:paraId="0FCDC1EE" w14:textId="77777777" w:rsidR="00D72A05" w:rsidRPr="00113338" w:rsidRDefault="00D72A05" w:rsidP="00113338">
            <w:pPr>
              <w:jc w:val="center"/>
              <w:rPr>
                <w:b/>
              </w:rPr>
            </w:pPr>
          </w:p>
        </w:tc>
        <w:tc>
          <w:tcPr>
            <w:tcW w:w="2362" w:type="dxa"/>
            <w:vAlign w:val="center"/>
          </w:tcPr>
          <w:p w14:paraId="63956E0C" w14:textId="77777777" w:rsidR="00D72A05" w:rsidRPr="00113338" w:rsidRDefault="00D72A05" w:rsidP="00113338">
            <w:pPr>
              <w:jc w:val="center"/>
              <w:rPr>
                <w:b/>
              </w:rPr>
            </w:pPr>
            <w:r>
              <w:rPr>
                <w:b/>
              </w:rPr>
              <w:t>Alkaline Earth</w:t>
            </w:r>
          </w:p>
        </w:tc>
        <w:tc>
          <w:tcPr>
            <w:tcW w:w="5655" w:type="dxa"/>
          </w:tcPr>
          <w:p w14:paraId="76ABB11A" w14:textId="77777777" w:rsidR="00D72A05" w:rsidRPr="00113338" w:rsidRDefault="00D72A05" w:rsidP="00D72A05">
            <w:pPr>
              <w:rPr>
                <w:b/>
              </w:rPr>
            </w:pPr>
            <w:r>
              <w:rPr>
                <w:i/>
                <w:sz w:val="16"/>
              </w:rPr>
              <w:t>G</w:t>
            </w:r>
            <w:r w:rsidRPr="00C969D8">
              <w:rPr>
                <w:i/>
                <w:sz w:val="16"/>
              </w:rPr>
              <w:t>roup #</w:t>
            </w:r>
            <w:r w:rsidR="00C14B7F">
              <w:rPr>
                <w:i/>
                <w:sz w:val="16"/>
              </w:rPr>
              <w:br/>
            </w:r>
          </w:p>
        </w:tc>
      </w:tr>
      <w:tr w:rsidR="00C14B7F" w14:paraId="495A3F65" w14:textId="77777777" w:rsidTr="00C14B7F">
        <w:trPr>
          <w:trHeight w:val="395"/>
        </w:trPr>
        <w:tc>
          <w:tcPr>
            <w:tcW w:w="2362" w:type="dxa"/>
            <w:vMerge/>
            <w:vAlign w:val="center"/>
          </w:tcPr>
          <w:p w14:paraId="6CAE3F7C" w14:textId="77777777" w:rsidR="00D72A05" w:rsidRPr="00113338" w:rsidRDefault="00D72A05" w:rsidP="00113338">
            <w:pPr>
              <w:jc w:val="center"/>
              <w:rPr>
                <w:b/>
              </w:rPr>
            </w:pPr>
          </w:p>
        </w:tc>
        <w:tc>
          <w:tcPr>
            <w:tcW w:w="2362" w:type="dxa"/>
            <w:vAlign w:val="center"/>
          </w:tcPr>
          <w:p w14:paraId="73C66909" w14:textId="77777777" w:rsidR="00D72A05" w:rsidRPr="00113338" w:rsidRDefault="00D72A05" w:rsidP="00113338">
            <w:pPr>
              <w:jc w:val="center"/>
              <w:rPr>
                <w:b/>
              </w:rPr>
            </w:pPr>
            <w:r>
              <w:rPr>
                <w:b/>
              </w:rPr>
              <w:t>Transition</w:t>
            </w:r>
          </w:p>
        </w:tc>
        <w:tc>
          <w:tcPr>
            <w:tcW w:w="5655" w:type="dxa"/>
          </w:tcPr>
          <w:p w14:paraId="1DB87B2D" w14:textId="77777777" w:rsidR="00D72A05" w:rsidRPr="00C969D8" w:rsidRDefault="00D72A05" w:rsidP="00D72A05">
            <w:pPr>
              <w:rPr>
                <w:i/>
                <w:sz w:val="16"/>
              </w:rPr>
            </w:pPr>
            <w:r w:rsidRPr="00C969D8">
              <w:rPr>
                <w:i/>
                <w:sz w:val="16"/>
              </w:rPr>
              <w:t>Location of Transition elements</w:t>
            </w:r>
            <w:r>
              <w:rPr>
                <w:i/>
                <w:sz w:val="16"/>
              </w:rPr>
              <w:br/>
            </w:r>
            <w:r w:rsidR="00C14B7F">
              <w:rPr>
                <w:i/>
                <w:sz w:val="16"/>
              </w:rPr>
              <w:br/>
            </w:r>
          </w:p>
        </w:tc>
      </w:tr>
      <w:tr w:rsidR="00C14B7F" w14:paraId="3B4BEE2C" w14:textId="77777777" w:rsidTr="00C14B7F">
        <w:trPr>
          <w:trHeight w:val="395"/>
        </w:trPr>
        <w:tc>
          <w:tcPr>
            <w:tcW w:w="2362" w:type="dxa"/>
            <w:vMerge/>
            <w:vAlign w:val="center"/>
          </w:tcPr>
          <w:p w14:paraId="263EDB90" w14:textId="77777777" w:rsidR="00D72A05" w:rsidRPr="00113338" w:rsidRDefault="00D72A05" w:rsidP="00113338">
            <w:pPr>
              <w:jc w:val="center"/>
              <w:rPr>
                <w:b/>
              </w:rPr>
            </w:pPr>
          </w:p>
        </w:tc>
        <w:tc>
          <w:tcPr>
            <w:tcW w:w="2362" w:type="dxa"/>
            <w:vAlign w:val="center"/>
          </w:tcPr>
          <w:p w14:paraId="5479DCEE" w14:textId="77777777" w:rsidR="00D72A05" w:rsidRDefault="00D72A05" w:rsidP="00113338">
            <w:pPr>
              <w:jc w:val="center"/>
              <w:rPr>
                <w:b/>
              </w:rPr>
            </w:pPr>
            <w:r>
              <w:rPr>
                <w:b/>
              </w:rPr>
              <w:t>Inner Transition</w:t>
            </w:r>
          </w:p>
        </w:tc>
        <w:tc>
          <w:tcPr>
            <w:tcW w:w="5655" w:type="dxa"/>
          </w:tcPr>
          <w:p w14:paraId="621D8A73" w14:textId="77777777" w:rsidR="00D72A05" w:rsidRDefault="00D72A05" w:rsidP="00D72A05">
            <w:pPr>
              <w:rPr>
                <w:i/>
                <w:sz w:val="16"/>
              </w:rPr>
            </w:pPr>
            <w:r w:rsidRPr="00C969D8">
              <w:rPr>
                <w:i/>
                <w:sz w:val="16"/>
              </w:rPr>
              <w:t xml:space="preserve">Location of </w:t>
            </w:r>
            <w:r>
              <w:rPr>
                <w:i/>
                <w:sz w:val="16"/>
              </w:rPr>
              <w:t xml:space="preserve">Inner </w:t>
            </w:r>
            <w:r w:rsidRPr="00C969D8">
              <w:rPr>
                <w:i/>
                <w:sz w:val="16"/>
              </w:rPr>
              <w:t>Transition elements</w:t>
            </w:r>
            <w:r w:rsidR="00C14B7F">
              <w:rPr>
                <w:i/>
                <w:sz w:val="16"/>
              </w:rPr>
              <w:br/>
            </w:r>
          </w:p>
          <w:p w14:paraId="22553E83" w14:textId="77777777" w:rsidR="00C14B7F" w:rsidRPr="00C969D8" w:rsidRDefault="00C14B7F" w:rsidP="00D72A05">
            <w:pPr>
              <w:rPr>
                <w:i/>
                <w:sz w:val="16"/>
              </w:rPr>
            </w:pPr>
          </w:p>
        </w:tc>
      </w:tr>
      <w:tr w:rsidR="00C14B7F" w14:paraId="0DB9A44C" w14:textId="77777777" w:rsidTr="00E11E73">
        <w:trPr>
          <w:trHeight w:val="317"/>
        </w:trPr>
        <w:tc>
          <w:tcPr>
            <w:tcW w:w="2362" w:type="dxa"/>
            <w:vMerge w:val="restart"/>
            <w:textDirection w:val="btLr"/>
            <w:vAlign w:val="center"/>
          </w:tcPr>
          <w:p w14:paraId="6AFCEBDE" w14:textId="77777777" w:rsidR="00D72A05" w:rsidRPr="00113338" w:rsidRDefault="00D72A05" w:rsidP="00C14B7F">
            <w:pPr>
              <w:ind w:left="113" w:right="113"/>
              <w:jc w:val="center"/>
              <w:rPr>
                <w:b/>
              </w:rPr>
            </w:pPr>
            <w:r w:rsidRPr="00E11E73">
              <w:rPr>
                <w:b/>
                <w:sz w:val="36"/>
              </w:rPr>
              <w:t>Nonmetals</w:t>
            </w:r>
          </w:p>
        </w:tc>
        <w:tc>
          <w:tcPr>
            <w:tcW w:w="2362" w:type="dxa"/>
            <w:vAlign w:val="center"/>
          </w:tcPr>
          <w:p w14:paraId="03F19458" w14:textId="77777777" w:rsidR="00D72A05" w:rsidRPr="00F2433D" w:rsidRDefault="00D72A05" w:rsidP="00E11E73">
            <w:pPr>
              <w:jc w:val="center"/>
              <w:rPr>
                <w:b/>
              </w:rPr>
            </w:pPr>
            <w:r w:rsidRPr="00F2433D">
              <w:rPr>
                <w:b/>
              </w:rPr>
              <w:t>Halogens</w:t>
            </w:r>
          </w:p>
        </w:tc>
        <w:tc>
          <w:tcPr>
            <w:tcW w:w="5655" w:type="dxa"/>
          </w:tcPr>
          <w:p w14:paraId="65D4AEA3" w14:textId="77777777" w:rsidR="00D72A05" w:rsidRDefault="00D72A05" w:rsidP="00D72A05">
            <w:r>
              <w:rPr>
                <w:i/>
                <w:sz w:val="16"/>
              </w:rPr>
              <w:t>G</w:t>
            </w:r>
            <w:r w:rsidRPr="00C969D8">
              <w:rPr>
                <w:i/>
                <w:sz w:val="16"/>
              </w:rPr>
              <w:t>roup #</w:t>
            </w:r>
          </w:p>
          <w:p w14:paraId="2B3C85AC" w14:textId="77777777" w:rsidR="00D72A05" w:rsidRDefault="00D72A05" w:rsidP="00D72A05"/>
          <w:p w14:paraId="4BE0E4E3" w14:textId="77777777" w:rsidR="00C14B7F" w:rsidRDefault="00C14B7F" w:rsidP="00D72A05"/>
        </w:tc>
      </w:tr>
      <w:tr w:rsidR="00C14B7F" w14:paraId="4632750E" w14:textId="77777777" w:rsidTr="00E11E73">
        <w:trPr>
          <w:trHeight w:val="316"/>
        </w:trPr>
        <w:tc>
          <w:tcPr>
            <w:tcW w:w="2362" w:type="dxa"/>
            <w:vMerge/>
            <w:vAlign w:val="center"/>
          </w:tcPr>
          <w:p w14:paraId="25E0A432" w14:textId="77777777" w:rsidR="00D72A05" w:rsidRPr="00113338" w:rsidRDefault="00D72A05" w:rsidP="00113338">
            <w:pPr>
              <w:jc w:val="center"/>
              <w:rPr>
                <w:b/>
              </w:rPr>
            </w:pPr>
          </w:p>
        </w:tc>
        <w:tc>
          <w:tcPr>
            <w:tcW w:w="2362" w:type="dxa"/>
            <w:vAlign w:val="center"/>
          </w:tcPr>
          <w:p w14:paraId="3607C890" w14:textId="77777777" w:rsidR="00D72A05" w:rsidRPr="00F2433D" w:rsidRDefault="00D72A05" w:rsidP="00E11E73">
            <w:pPr>
              <w:jc w:val="center"/>
              <w:rPr>
                <w:b/>
              </w:rPr>
            </w:pPr>
            <w:r w:rsidRPr="00F2433D">
              <w:rPr>
                <w:b/>
              </w:rPr>
              <w:t>Noble Gases</w:t>
            </w:r>
          </w:p>
        </w:tc>
        <w:tc>
          <w:tcPr>
            <w:tcW w:w="5655" w:type="dxa"/>
          </w:tcPr>
          <w:p w14:paraId="63A61134" w14:textId="77777777" w:rsidR="00D72A05" w:rsidRDefault="00D72A05" w:rsidP="00D72A05">
            <w:pPr>
              <w:rPr>
                <w:i/>
                <w:sz w:val="16"/>
              </w:rPr>
            </w:pPr>
            <w:r w:rsidRPr="00C969D8">
              <w:rPr>
                <w:i/>
                <w:sz w:val="16"/>
              </w:rPr>
              <w:t>Group #</w:t>
            </w:r>
          </w:p>
          <w:p w14:paraId="74EEF05F" w14:textId="77777777" w:rsidR="00C14B7F" w:rsidRDefault="00C14B7F" w:rsidP="00D72A05">
            <w:pPr>
              <w:rPr>
                <w:i/>
                <w:sz w:val="16"/>
              </w:rPr>
            </w:pPr>
          </w:p>
          <w:p w14:paraId="0D886FB7" w14:textId="77777777" w:rsidR="00C14B7F" w:rsidRDefault="00C14B7F" w:rsidP="00D72A05"/>
        </w:tc>
      </w:tr>
      <w:tr w:rsidR="00C14B7F" w14:paraId="6FB5567E" w14:textId="77777777" w:rsidTr="00E11E73">
        <w:trPr>
          <w:trHeight w:val="316"/>
        </w:trPr>
        <w:tc>
          <w:tcPr>
            <w:tcW w:w="2362" w:type="dxa"/>
            <w:vMerge/>
            <w:vAlign w:val="center"/>
          </w:tcPr>
          <w:p w14:paraId="18C16F0F" w14:textId="77777777" w:rsidR="00D72A05" w:rsidRPr="00113338" w:rsidRDefault="00D72A05" w:rsidP="00113338">
            <w:pPr>
              <w:jc w:val="center"/>
              <w:rPr>
                <w:b/>
              </w:rPr>
            </w:pPr>
          </w:p>
        </w:tc>
        <w:tc>
          <w:tcPr>
            <w:tcW w:w="2362" w:type="dxa"/>
            <w:vAlign w:val="center"/>
          </w:tcPr>
          <w:p w14:paraId="4FCE452D" w14:textId="77777777" w:rsidR="00D72A05" w:rsidRPr="00F2433D" w:rsidRDefault="00D72A05" w:rsidP="00E11E73">
            <w:pPr>
              <w:jc w:val="center"/>
              <w:rPr>
                <w:b/>
              </w:rPr>
            </w:pPr>
            <w:r w:rsidRPr="00F2433D">
              <w:rPr>
                <w:b/>
              </w:rPr>
              <w:t>Other Nonmetals</w:t>
            </w:r>
          </w:p>
        </w:tc>
        <w:tc>
          <w:tcPr>
            <w:tcW w:w="5655" w:type="dxa"/>
          </w:tcPr>
          <w:p w14:paraId="3740A810" w14:textId="77777777" w:rsidR="00D72A05" w:rsidRDefault="00D72A05" w:rsidP="00D72A05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Location of all nonmetals on the periodic table</w:t>
            </w:r>
          </w:p>
          <w:p w14:paraId="467C4A0D" w14:textId="77777777" w:rsidR="00C14B7F" w:rsidRDefault="00C14B7F" w:rsidP="00D72A05">
            <w:pPr>
              <w:rPr>
                <w:i/>
                <w:sz w:val="16"/>
              </w:rPr>
            </w:pPr>
          </w:p>
          <w:p w14:paraId="29319F34" w14:textId="77777777" w:rsidR="00C14B7F" w:rsidRDefault="00C14B7F" w:rsidP="00D72A05"/>
        </w:tc>
      </w:tr>
      <w:tr w:rsidR="00C14B7F" w14:paraId="28E149C4" w14:textId="77777777" w:rsidTr="00C14B7F">
        <w:trPr>
          <w:trHeight w:val="582"/>
        </w:trPr>
        <w:tc>
          <w:tcPr>
            <w:tcW w:w="2362" w:type="dxa"/>
            <w:vAlign w:val="center"/>
          </w:tcPr>
          <w:p w14:paraId="1AC4205A" w14:textId="77777777" w:rsidR="00D72A05" w:rsidRPr="00113338" w:rsidRDefault="00D72A05" w:rsidP="00113338">
            <w:pPr>
              <w:jc w:val="center"/>
              <w:rPr>
                <w:b/>
              </w:rPr>
            </w:pPr>
            <w:r w:rsidRPr="00E11E73">
              <w:rPr>
                <w:b/>
                <w:sz w:val="32"/>
              </w:rPr>
              <w:t>Metalloids</w:t>
            </w:r>
          </w:p>
        </w:tc>
        <w:tc>
          <w:tcPr>
            <w:tcW w:w="8017" w:type="dxa"/>
            <w:gridSpan w:val="2"/>
          </w:tcPr>
          <w:p w14:paraId="7119EAD8" w14:textId="77777777" w:rsidR="00D72A05" w:rsidRPr="00C969D8" w:rsidRDefault="00D72A05" w:rsidP="00D72A05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Where are they located?</w:t>
            </w:r>
          </w:p>
          <w:p w14:paraId="0A534B9F" w14:textId="77777777" w:rsidR="00D72A05" w:rsidRDefault="00D72A05" w:rsidP="00F2433D">
            <w:pPr>
              <w:jc w:val="center"/>
            </w:pPr>
          </w:p>
          <w:p w14:paraId="3888BCA6" w14:textId="77777777" w:rsidR="00C14B7F" w:rsidRDefault="00C14B7F" w:rsidP="00F2433D">
            <w:pPr>
              <w:jc w:val="center"/>
            </w:pPr>
          </w:p>
          <w:p w14:paraId="70B9F462" w14:textId="77777777" w:rsidR="00C14B7F" w:rsidRDefault="00C14B7F" w:rsidP="00F2433D">
            <w:pPr>
              <w:jc w:val="center"/>
            </w:pPr>
          </w:p>
        </w:tc>
      </w:tr>
      <w:tr w:rsidR="00C14B7F" w14:paraId="149FA4A0" w14:textId="77777777" w:rsidTr="00C14B7F">
        <w:trPr>
          <w:trHeight w:val="80"/>
        </w:trPr>
        <w:tc>
          <w:tcPr>
            <w:tcW w:w="2362" w:type="dxa"/>
            <w:vAlign w:val="center"/>
          </w:tcPr>
          <w:p w14:paraId="65D7A8E9" w14:textId="77777777" w:rsidR="00D72A05" w:rsidRPr="00113338" w:rsidRDefault="00D72A05" w:rsidP="00113338">
            <w:pPr>
              <w:jc w:val="center"/>
              <w:rPr>
                <w:b/>
              </w:rPr>
            </w:pPr>
            <w:r w:rsidRPr="00E11E73">
              <w:rPr>
                <w:b/>
                <w:sz w:val="32"/>
              </w:rPr>
              <w:t>Synthetic</w:t>
            </w:r>
          </w:p>
        </w:tc>
        <w:tc>
          <w:tcPr>
            <w:tcW w:w="8017" w:type="dxa"/>
            <w:gridSpan w:val="2"/>
          </w:tcPr>
          <w:p w14:paraId="1D77E224" w14:textId="77777777" w:rsidR="00D72A05" w:rsidRDefault="00D72A05" w:rsidP="00D72A05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Where are they located?</w:t>
            </w:r>
          </w:p>
          <w:p w14:paraId="1B2B3D59" w14:textId="77777777" w:rsidR="00C14B7F" w:rsidRDefault="00C14B7F" w:rsidP="00D72A05">
            <w:pPr>
              <w:rPr>
                <w:i/>
                <w:sz w:val="16"/>
              </w:rPr>
            </w:pPr>
          </w:p>
          <w:p w14:paraId="64DD30A2" w14:textId="77777777" w:rsidR="00C14B7F" w:rsidRPr="00D72A05" w:rsidRDefault="00C14B7F" w:rsidP="00D72A05">
            <w:pPr>
              <w:rPr>
                <w:i/>
                <w:sz w:val="16"/>
              </w:rPr>
            </w:pPr>
          </w:p>
        </w:tc>
      </w:tr>
    </w:tbl>
    <w:p w14:paraId="7B8769CF" w14:textId="77777777" w:rsidR="00E07035" w:rsidRDefault="00E07035" w:rsidP="00E07035">
      <w:pPr>
        <w:ind w:left="360"/>
        <w:rPr>
          <w:b/>
          <w:u w:val="single"/>
        </w:rPr>
      </w:pPr>
    </w:p>
    <w:p w14:paraId="14F32456" w14:textId="77777777" w:rsidR="00E07035" w:rsidRDefault="00E07035" w:rsidP="00E07035">
      <w:pPr>
        <w:ind w:left="360"/>
        <w:rPr>
          <w:b/>
          <w:u w:val="single"/>
        </w:rPr>
      </w:pPr>
    </w:p>
    <w:p w14:paraId="26FDD94E" w14:textId="77777777" w:rsidR="00E07035" w:rsidRDefault="00E07035" w:rsidP="00E07035">
      <w:pPr>
        <w:ind w:left="360"/>
        <w:rPr>
          <w:b/>
          <w:u w:val="single"/>
        </w:rPr>
      </w:pPr>
      <w:bookmarkStart w:id="0" w:name="_GoBack"/>
      <w:bookmarkEnd w:id="0"/>
    </w:p>
    <w:p w14:paraId="401D3D05" w14:textId="0ECB19CF" w:rsidR="00E07035" w:rsidRPr="00E07035" w:rsidRDefault="00E07035" w:rsidP="00E07035">
      <w:pPr>
        <w:ind w:left="360"/>
        <w:rPr>
          <w:b/>
          <w:u w:val="single"/>
        </w:rPr>
      </w:pPr>
      <w:r w:rsidRPr="00E07035">
        <w:rPr>
          <w:b/>
          <w:u w:val="single"/>
        </w:rPr>
        <w:lastRenderedPageBreak/>
        <w:t xml:space="preserve">CH. 18 Radioactivity – Half-life – Fusion and </w:t>
      </w:r>
      <w:proofErr w:type="spellStart"/>
      <w:r w:rsidRPr="00E07035">
        <w:rPr>
          <w:b/>
          <w:u w:val="single"/>
        </w:rPr>
        <w:t>Fision</w:t>
      </w:r>
      <w:proofErr w:type="spellEnd"/>
    </w:p>
    <w:p w14:paraId="7AFD71D6" w14:textId="77777777" w:rsidR="00E07035" w:rsidRDefault="00E07035" w:rsidP="00E07035">
      <w:pPr>
        <w:numPr>
          <w:ilvl w:val="0"/>
          <w:numId w:val="7"/>
        </w:numPr>
      </w:pPr>
      <w:r>
        <w:t>The three types of radioactive emissions are called alpha (</w:t>
      </w:r>
      <w:r>
        <w:rPr>
          <w:rFonts w:ascii="Symbol" w:hAnsi="Symbol"/>
        </w:rPr>
        <w:t></w:t>
      </w:r>
      <w:r>
        <w:t>), beta (</w:t>
      </w:r>
      <w:r>
        <w:rPr>
          <w:rFonts w:ascii="Symbol" w:hAnsi="Symbol"/>
        </w:rPr>
        <w:t></w:t>
      </w:r>
      <w:r>
        <w:t>) and gamma (</w:t>
      </w:r>
      <w:r>
        <w:rPr>
          <w:rFonts w:ascii="Symbol" w:hAnsi="Symbol"/>
        </w:rPr>
        <w:t></w:t>
      </w:r>
      <w:r>
        <w:t>)</w:t>
      </w:r>
    </w:p>
    <w:p w14:paraId="6805161A" w14:textId="77777777" w:rsidR="00E07035" w:rsidRDefault="00E07035" w:rsidP="00E07035">
      <w:pPr>
        <w:ind w:left="360"/>
      </w:pPr>
      <w:proofErr w:type="gramStart"/>
      <w:r>
        <w:t>radiation</w:t>
      </w:r>
      <w:proofErr w:type="gramEnd"/>
      <w:r>
        <w:t>. Complete the table below with the correct information about each type.</w:t>
      </w:r>
    </w:p>
    <w:p w14:paraId="262DCAEC" w14:textId="77777777" w:rsidR="00E07035" w:rsidRDefault="00E07035" w:rsidP="00E07035">
      <w:pPr>
        <w:spacing w:line="360" w:lineRule="auto"/>
      </w:pPr>
    </w:p>
    <w:tbl>
      <w:tblPr>
        <w:tblW w:w="85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242"/>
        <w:gridCol w:w="2242"/>
        <w:gridCol w:w="2242"/>
      </w:tblGrid>
      <w:tr w:rsidR="00E07035" w14:paraId="76075E8E" w14:textId="77777777" w:rsidTr="000C4AF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04" w:type="dxa"/>
            <w:shd w:val="pct20" w:color="auto" w:fill="auto"/>
          </w:tcPr>
          <w:p w14:paraId="45CE93A7" w14:textId="77777777" w:rsidR="00E07035" w:rsidRDefault="00E07035" w:rsidP="000C4AF6">
            <w:pPr>
              <w:spacing w:line="360" w:lineRule="auto"/>
              <w:jc w:val="center"/>
            </w:pPr>
          </w:p>
        </w:tc>
        <w:tc>
          <w:tcPr>
            <w:tcW w:w="2242" w:type="dxa"/>
          </w:tcPr>
          <w:p w14:paraId="2103584B" w14:textId="77777777" w:rsidR="00E07035" w:rsidRDefault="00E07035" w:rsidP="000C4A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Charge</w:t>
            </w:r>
          </w:p>
        </w:tc>
        <w:tc>
          <w:tcPr>
            <w:tcW w:w="2242" w:type="dxa"/>
          </w:tcPr>
          <w:p w14:paraId="185EFAEF" w14:textId="77777777" w:rsidR="00E07035" w:rsidRDefault="00E07035" w:rsidP="000C4A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Atomic Symbol</w:t>
            </w:r>
          </w:p>
        </w:tc>
        <w:tc>
          <w:tcPr>
            <w:tcW w:w="2242" w:type="dxa"/>
          </w:tcPr>
          <w:p w14:paraId="0ECD5375" w14:textId="77777777" w:rsidR="00E07035" w:rsidRDefault="00E07035" w:rsidP="000C4A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Can Be Stopped By</w:t>
            </w:r>
          </w:p>
        </w:tc>
      </w:tr>
      <w:tr w:rsidR="00E07035" w14:paraId="6437D02C" w14:textId="77777777" w:rsidTr="000C4AF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804" w:type="dxa"/>
          </w:tcPr>
          <w:p w14:paraId="13C3707D" w14:textId="77777777" w:rsidR="00E07035" w:rsidRDefault="00E07035" w:rsidP="000C4AF6">
            <w:pPr>
              <w:pStyle w:val="Heading1"/>
              <w:spacing w:line="360" w:lineRule="auto"/>
              <w:jc w:val="center"/>
            </w:pPr>
            <w:r>
              <w:t>Alpha</w:t>
            </w:r>
          </w:p>
        </w:tc>
        <w:tc>
          <w:tcPr>
            <w:tcW w:w="2242" w:type="dxa"/>
          </w:tcPr>
          <w:p w14:paraId="4BBF2B79" w14:textId="77777777" w:rsidR="00E07035" w:rsidRDefault="00E07035" w:rsidP="000C4AF6">
            <w:pPr>
              <w:spacing w:line="360" w:lineRule="auto"/>
              <w:jc w:val="center"/>
            </w:pPr>
          </w:p>
        </w:tc>
        <w:tc>
          <w:tcPr>
            <w:tcW w:w="2242" w:type="dxa"/>
          </w:tcPr>
          <w:p w14:paraId="7FF3A668" w14:textId="77777777" w:rsidR="00E07035" w:rsidRDefault="00E07035" w:rsidP="000C4AF6">
            <w:pPr>
              <w:spacing w:line="360" w:lineRule="auto"/>
              <w:jc w:val="center"/>
            </w:pPr>
          </w:p>
        </w:tc>
        <w:tc>
          <w:tcPr>
            <w:tcW w:w="2242" w:type="dxa"/>
          </w:tcPr>
          <w:p w14:paraId="4143E1BC" w14:textId="77777777" w:rsidR="00E07035" w:rsidRDefault="00E07035" w:rsidP="000C4AF6">
            <w:pPr>
              <w:spacing w:line="360" w:lineRule="auto"/>
              <w:jc w:val="center"/>
            </w:pPr>
          </w:p>
        </w:tc>
      </w:tr>
      <w:tr w:rsidR="00E07035" w14:paraId="5294CA20" w14:textId="77777777" w:rsidTr="000C4AF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04" w:type="dxa"/>
          </w:tcPr>
          <w:p w14:paraId="4C3A10E2" w14:textId="77777777" w:rsidR="00E07035" w:rsidRDefault="00E07035" w:rsidP="000C4A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Beta</w:t>
            </w:r>
          </w:p>
        </w:tc>
        <w:tc>
          <w:tcPr>
            <w:tcW w:w="2242" w:type="dxa"/>
          </w:tcPr>
          <w:p w14:paraId="6AA69354" w14:textId="77777777" w:rsidR="00E07035" w:rsidRDefault="00E07035" w:rsidP="000C4AF6">
            <w:pPr>
              <w:spacing w:line="360" w:lineRule="auto"/>
              <w:jc w:val="center"/>
            </w:pPr>
          </w:p>
        </w:tc>
        <w:tc>
          <w:tcPr>
            <w:tcW w:w="2242" w:type="dxa"/>
          </w:tcPr>
          <w:p w14:paraId="136EE691" w14:textId="77777777" w:rsidR="00E07035" w:rsidRDefault="00E07035" w:rsidP="000C4AF6">
            <w:pPr>
              <w:spacing w:line="360" w:lineRule="auto"/>
              <w:jc w:val="center"/>
            </w:pPr>
          </w:p>
        </w:tc>
        <w:tc>
          <w:tcPr>
            <w:tcW w:w="2242" w:type="dxa"/>
          </w:tcPr>
          <w:p w14:paraId="2090157B" w14:textId="77777777" w:rsidR="00E07035" w:rsidRDefault="00E07035" w:rsidP="000C4AF6">
            <w:pPr>
              <w:spacing w:line="360" w:lineRule="auto"/>
              <w:jc w:val="center"/>
            </w:pPr>
          </w:p>
        </w:tc>
      </w:tr>
      <w:tr w:rsidR="00E07035" w14:paraId="6C6DEC21" w14:textId="77777777" w:rsidTr="000C4AF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804" w:type="dxa"/>
          </w:tcPr>
          <w:p w14:paraId="311B218A" w14:textId="77777777" w:rsidR="00E07035" w:rsidRDefault="00E07035" w:rsidP="000C4A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Gamma</w:t>
            </w:r>
          </w:p>
        </w:tc>
        <w:tc>
          <w:tcPr>
            <w:tcW w:w="2242" w:type="dxa"/>
          </w:tcPr>
          <w:p w14:paraId="78E284E5" w14:textId="77777777" w:rsidR="00E07035" w:rsidRDefault="00E07035" w:rsidP="000C4AF6">
            <w:pPr>
              <w:spacing w:line="360" w:lineRule="auto"/>
              <w:jc w:val="center"/>
            </w:pPr>
          </w:p>
        </w:tc>
        <w:tc>
          <w:tcPr>
            <w:tcW w:w="2242" w:type="dxa"/>
          </w:tcPr>
          <w:p w14:paraId="25113643" w14:textId="77777777" w:rsidR="00E07035" w:rsidRDefault="00E07035" w:rsidP="000C4AF6">
            <w:pPr>
              <w:spacing w:line="360" w:lineRule="auto"/>
              <w:jc w:val="center"/>
            </w:pPr>
          </w:p>
        </w:tc>
        <w:tc>
          <w:tcPr>
            <w:tcW w:w="2242" w:type="dxa"/>
          </w:tcPr>
          <w:p w14:paraId="205B5F90" w14:textId="77777777" w:rsidR="00E07035" w:rsidRDefault="00E07035" w:rsidP="000C4AF6">
            <w:pPr>
              <w:spacing w:line="360" w:lineRule="auto"/>
              <w:jc w:val="center"/>
            </w:pPr>
          </w:p>
        </w:tc>
      </w:tr>
    </w:tbl>
    <w:p w14:paraId="4B7B4592" w14:textId="77777777" w:rsidR="00F2433D" w:rsidRDefault="00F2433D" w:rsidP="00E11E73">
      <w:pPr>
        <w:spacing w:line="276" w:lineRule="auto"/>
      </w:pPr>
    </w:p>
    <w:p w14:paraId="13929EC2" w14:textId="77777777" w:rsidR="00E07035" w:rsidRPr="00E07035" w:rsidRDefault="00E07035" w:rsidP="00E07035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07035">
        <w:rPr>
          <w:rFonts w:ascii="Times New Roman" w:eastAsia="Times New Roman" w:hAnsi="Times New Roman" w:cs="Times New Roman"/>
          <w:sz w:val="22"/>
          <w:szCs w:val="22"/>
        </w:rPr>
        <w:t>Complete the following nuclear reactions:</w:t>
      </w:r>
    </w:p>
    <w:p w14:paraId="7AE12E7F" w14:textId="77777777" w:rsidR="00E07035" w:rsidRPr="00E07035" w:rsidRDefault="00E07035" w:rsidP="00E07035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07035">
        <w:rPr>
          <w:rFonts w:ascii="Times New Roman" w:eastAsia="Times New Roman" w:hAnsi="Times New Roman" w:cs="Times New Roman"/>
          <w:position w:val="-10"/>
          <w:sz w:val="22"/>
          <w:szCs w:val="22"/>
        </w:rPr>
        <w:object w:dxaOrig="580" w:dyaOrig="360" w14:anchorId="4AF19E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9pt;height:18pt" o:ole="">
            <v:imagedata r:id="rId6" o:title=""/>
          </v:shape>
          <o:OLEObject Type="Embed" ProgID="Equation.DSMT4" ShapeID="_x0000_i1025" DrawAspect="Content" ObjectID="_1535957803" r:id="rId7"/>
        </w:object>
      </w:r>
      <w:r w:rsidRPr="00E07035">
        <w:rPr>
          <w:rFonts w:ascii="Times New Roman" w:eastAsia="Times New Roman" w:hAnsi="Times New Roman" w:cs="Times New Roman"/>
          <w:sz w:val="22"/>
          <w:szCs w:val="22"/>
        </w:rPr>
        <w:sym w:font="Wingdings" w:char="F0E0"/>
      </w:r>
      <w:r w:rsidRPr="00E07035">
        <w:rPr>
          <w:rFonts w:ascii="Times New Roman" w:eastAsia="Times New Roman" w:hAnsi="Times New Roman" w:cs="Times New Roman"/>
          <w:sz w:val="22"/>
          <w:szCs w:val="22"/>
        </w:rPr>
        <w:t xml:space="preserve">_______ + </w:t>
      </w:r>
      <w:r w:rsidRPr="00E07035">
        <w:rPr>
          <w:rFonts w:ascii="Times New Roman" w:eastAsia="Times New Roman" w:hAnsi="Times New Roman" w:cs="Times New Roman"/>
          <w:position w:val="-10"/>
          <w:sz w:val="22"/>
          <w:szCs w:val="22"/>
        </w:rPr>
        <w:object w:dxaOrig="340" w:dyaOrig="360" w14:anchorId="3252DB45">
          <v:shape id="_x0000_i1026" type="#_x0000_t75" style="width:16.9pt;height:18pt" o:ole="">
            <v:imagedata r:id="rId8" o:title=""/>
          </v:shape>
          <o:OLEObject Type="Embed" ProgID="Equation.DSMT4" ShapeID="_x0000_i1026" DrawAspect="Content" ObjectID="_1535957804" r:id="rId9"/>
        </w:object>
      </w:r>
    </w:p>
    <w:p w14:paraId="2BC1BCEB" w14:textId="77777777" w:rsidR="00E07035" w:rsidRPr="00E07035" w:rsidRDefault="00E07035" w:rsidP="00E07035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427943BC" w14:textId="77777777" w:rsidR="00E07035" w:rsidRPr="00E07035" w:rsidRDefault="00E07035" w:rsidP="00E07035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07035">
        <w:rPr>
          <w:rFonts w:ascii="Times New Roman" w:eastAsia="Times New Roman" w:hAnsi="Times New Roman" w:cs="Times New Roman"/>
          <w:position w:val="-10"/>
          <w:sz w:val="22"/>
          <w:szCs w:val="22"/>
        </w:rPr>
        <w:object w:dxaOrig="560" w:dyaOrig="360" w14:anchorId="2FB2C41A">
          <v:shape id="_x0000_i1027" type="#_x0000_t75" style="width:28.15pt;height:18pt" o:ole="">
            <v:imagedata r:id="rId10" o:title=""/>
          </v:shape>
          <o:OLEObject Type="Embed" ProgID="Equation.DSMT4" ShapeID="_x0000_i1027" DrawAspect="Content" ObjectID="_1535957805" r:id="rId11"/>
        </w:object>
      </w:r>
      <w:r w:rsidRPr="00E0703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7035">
        <w:rPr>
          <w:rFonts w:ascii="Times New Roman" w:eastAsia="Times New Roman" w:hAnsi="Times New Roman" w:cs="Times New Roman"/>
          <w:sz w:val="22"/>
          <w:szCs w:val="22"/>
        </w:rPr>
        <w:sym w:font="Wingdings" w:char="F0E0"/>
      </w:r>
      <w:r w:rsidRPr="00E0703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7035">
        <w:rPr>
          <w:rFonts w:ascii="Times New Roman" w:eastAsia="Times New Roman" w:hAnsi="Times New Roman" w:cs="Times New Roman"/>
          <w:position w:val="-10"/>
          <w:sz w:val="22"/>
          <w:szCs w:val="22"/>
        </w:rPr>
        <w:object w:dxaOrig="580" w:dyaOrig="360" w14:anchorId="7819F1B5">
          <v:shape id="_x0000_i1028" type="#_x0000_t75" style="width:28.9pt;height:18pt" o:ole="">
            <v:imagedata r:id="rId12" o:title=""/>
          </v:shape>
          <o:OLEObject Type="Embed" ProgID="Equation.DSMT4" ShapeID="_x0000_i1028" DrawAspect="Content" ObjectID="_1535957806" r:id="rId13"/>
        </w:object>
      </w:r>
      <w:r w:rsidRPr="00E07035">
        <w:rPr>
          <w:rFonts w:ascii="Times New Roman" w:eastAsia="Times New Roman" w:hAnsi="Times New Roman" w:cs="Times New Roman"/>
          <w:sz w:val="22"/>
          <w:szCs w:val="22"/>
        </w:rPr>
        <w:t xml:space="preserve"> + ________</w:t>
      </w:r>
    </w:p>
    <w:p w14:paraId="41285E43" w14:textId="77777777" w:rsidR="00E07035" w:rsidRPr="00E07035" w:rsidRDefault="00E07035" w:rsidP="00E07035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44B4F772" w14:textId="77777777" w:rsidR="00E07035" w:rsidRPr="00E07035" w:rsidRDefault="00E07035" w:rsidP="00E07035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6D85B8B6" w14:textId="77777777" w:rsidR="00E07035" w:rsidRPr="00E07035" w:rsidRDefault="00E07035" w:rsidP="00E07035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07035">
        <w:rPr>
          <w:rFonts w:ascii="Times New Roman" w:eastAsia="Times New Roman" w:hAnsi="Times New Roman" w:cs="Times New Roman"/>
          <w:position w:val="-10"/>
          <w:sz w:val="22"/>
          <w:szCs w:val="22"/>
        </w:rPr>
        <w:object w:dxaOrig="480" w:dyaOrig="360" w14:anchorId="165AABE9">
          <v:shape id="_x0000_i1029" type="#_x0000_t75" style="width:24pt;height:18pt" o:ole="">
            <v:imagedata r:id="rId14" o:title=""/>
          </v:shape>
          <o:OLEObject Type="Embed" ProgID="Equation.DSMT4" ShapeID="_x0000_i1029" DrawAspect="Content" ObjectID="_1535957807" r:id="rId15"/>
        </w:object>
      </w:r>
      <w:r w:rsidRPr="00E07035">
        <w:rPr>
          <w:rFonts w:ascii="Times New Roman" w:eastAsia="Times New Roman" w:hAnsi="Times New Roman" w:cs="Times New Roman"/>
          <w:sz w:val="22"/>
          <w:szCs w:val="22"/>
        </w:rPr>
        <w:sym w:font="Wingdings" w:char="F0E0"/>
      </w:r>
      <w:r w:rsidRPr="00E07035">
        <w:rPr>
          <w:rFonts w:ascii="Times New Roman" w:eastAsia="Times New Roman" w:hAnsi="Times New Roman" w:cs="Times New Roman"/>
          <w:sz w:val="22"/>
          <w:szCs w:val="22"/>
        </w:rPr>
        <w:t xml:space="preserve"> ______+ </w:t>
      </w:r>
      <w:r w:rsidRPr="00E07035">
        <w:rPr>
          <w:rFonts w:ascii="Times New Roman" w:eastAsia="Times New Roman" w:hAnsi="Times New Roman" w:cs="Times New Roman"/>
          <w:position w:val="-10"/>
          <w:sz w:val="22"/>
          <w:szCs w:val="22"/>
        </w:rPr>
        <w:object w:dxaOrig="460" w:dyaOrig="360" w14:anchorId="2F81C690">
          <v:shape id="_x0000_i1030" type="#_x0000_t75" style="width:22.9pt;height:18pt" o:ole="">
            <v:imagedata r:id="rId16" o:title=""/>
          </v:shape>
          <o:OLEObject Type="Embed" ProgID="Equation.DSMT4" ShapeID="_x0000_i1030" DrawAspect="Content" ObjectID="_1535957808" r:id="rId17"/>
        </w:object>
      </w:r>
    </w:p>
    <w:p w14:paraId="3E0C1853" w14:textId="77777777" w:rsidR="00E07035" w:rsidRPr="00E07035" w:rsidRDefault="00E07035" w:rsidP="00E07035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710E0BE1" w14:textId="77777777" w:rsidR="00E07035" w:rsidRPr="00E07035" w:rsidRDefault="00E07035" w:rsidP="00E07035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42EAADE0" w14:textId="77777777" w:rsidR="00E07035" w:rsidRDefault="00E07035" w:rsidP="00E07035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07035">
        <w:rPr>
          <w:rFonts w:ascii="Times New Roman" w:eastAsia="Times New Roman" w:hAnsi="Times New Roman" w:cs="Times New Roman"/>
          <w:position w:val="-10"/>
          <w:sz w:val="22"/>
          <w:szCs w:val="22"/>
        </w:rPr>
        <w:object w:dxaOrig="540" w:dyaOrig="360" w14:anchorId="20AB4FA4">
          <v:shape id="_x0000_i1031" type="#_x0000_t75" style="width:27pt;height:18pt" o:ole="">
            <v:imagedata r:id="rId18" o:title=""/>
          </v:shape>
          <o:OLEObject Type="Embed" ProgID="Equation.DSMT4" ShapeID="_x0000_i1031" DrawAspect="Content" ObjectID="_1535957809" r:id="rId19"/>
        </w:object>
      </w:r>
      <w:r w:rsidRPr="00E07035">
        <w:rPr>
          <w:rFonts w:ascii="Times New Roman" w:eastAsia="Times New Roman" w:hAnsi="Times New Roman" w:cs="Times New Roman"/>
          <w:sz w:val="22"/>
          <w:szCs w:val="22"/>
        </w:rPr>
        <w:sym w:font="Wingdings" w:char="F0E0"/>
      </w:r>
      <w:r w:rsidRPr="00E0703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7035">
        <w:rPr>
          <w:rFonts w:ascii="Times New Roman" w:eastAsia="Times New Roman" w:hAnsi="Times New Roman" w:cs="Times New Roman"/>
          <w:position w:val="-10"/>
          <w:sz w:val="22"/>
          <w:szCs w:val="22"/>
        </w:rPr>
        <w:object w:dxaOrig="580" w:dyaOrig="360" w14:anchorId="671B0B6F">
          <v:shape id="_x0000_i1032" type="#_x0000_t75" style="width:28.9pt;height:18pt" o:ole="">
            <v:imagedata r:id="rId20" o:title=""/>
          </v:shape>
          <o:OLEObject Type="Embed" ProgID="Equation.DSMT4" ShapeID="_x0000_i1032" DrawAspect="Content" ObjectID="_1535957810" r:id="rId21"/>
        </w:object>
      </w:r>
      <w:r w:rsidRPr="00E07035">
        <w:rPr>
          <w:rFonts w:ascii="Times New Roman" w:eastAsia="Times New Roman" w:hAnsi="Times New Roman" w:cs="Times New Roman"/>
          <w:sz w:val="22"/>
          <w:szCs w:val="22"/>
        </w:rPr>
        <w:t xml:space="preserve"> + ______</w:t>
      </w:r>
    </w:p>
    <w:p w14:paraId="5ECD5D46" w14:textId="77777777" w:rsidR="00E07035" w:rsidRPr="00E07035" w:rsidRDefault="00E07035" w:rsidP="00E0703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7FA48A9" w14:textId="77777777" w:rsidR="00E07035" w:rsidRPr="00E07035" w:rsidRDefault="00E07035" w:rsidP="00E07035">
      <w:pPr>
        <w:numPr>
          <w:ilvl w:val="0"/>
          <w:numId w:val="7"/>
        </w:numPr>
        <w:rPr>
          <w:sz w:val="22"/>
          <w:szCs w:val="22"/>
        </w:rPr>
      </w:pPr>
      <w:r w:rsidRPr="00E07035">
        <w:rPr>
          <w:sz w:val="22"/>
          <w:szCs w:val="22"/>
        </w:rPr>
        <w:t xml:space="preserve">When </w:t>
      </w:r>
      <w:r w:rsidRPr="00E07035">
        <w:rPr>
          <w:position w:val="-10"/>
          <w:sz w:val="22"/>
          <w:szCs w:val="22"/>
        </w:rPr>
        <w:object w:dxaOrig="560" w:dyaOrig="360" w14:anchorId="4D52AE6C">
          <v:shape id="_x0000_i1033" type="#_x0000_t75" style="width:28.15pt;height:18pt" o:ole="">
            <v:imagedata r:id="rId22" o:title=""/>
          </v:shape>
          <o:OLEObject Type="Embed" ProgID="Equation.DSMT4" ShapeID="_x0000_i1033" DrawAspect="Content" ObjectID="_1535957811" r:id="rId23"/>
        </w:object>
      </w:r>
      <w:r w:rsidRPr="00E07035">
        <w:rPr>
          <w:sz w:val="22"/>
          <w:szCs w:val="22"/>
        </w:rPr>
        <w:t xml:space="preserve"> emits a beta particle, it transforms into a new element. </w:t>
      </w:r>
    </w:p>
    <w:p w14:paraId="57C27D05" w14:textId="77777777" w:rsidR="00E07035" w:rsidRPr="00E07035" w:rsidRDefault="00E07035" w:rsidP="00E07035">
      <w:pPr>
        <w:numPr>
          <w:ilvl w:val="1"/>
          <w:numId w:val="7"/>
        </w:numPr>
        <w:rPr>
          <w:sz w:val="22"/>
          <w:szCs w:val="22"/>
        </w:rPr>
      </w:pPr>
      <w:r w:rsidRPr="00E07035">
        <w:rPr>
          <w:sz w:val="22"/>
          <w:szCs w:val="22"/>
        </w:rPr>
        <w:t>Write out the nuclear equation:</w:t>
      </w:r>
    </w:p>
    <w:p w14:paraId="5B430BF2" w14:textId="77777777" w:rsidR="00E07035" w:rsidRPr="00E07035" w:rsidRDefault="00E07035" w:rsidP="00E07035">
      <w:pPr>
        <w:ind w:left="720"/>
        <w:rPr>
          <w:sz w:val="22"/>
          <w:szCs w:val="22"/>
        </w:rPr>
      </w:pPr>
    </w:p>
    <w:p w14:paraId="362E28AB" w14:textId="77777777" w:rsidR="00E07035" w:rsidRPr="00E07035" w:rsidRDefault="00E07035" w:rsidP="00E07035">
      <w:pPr>
        <w:ind w:left="720"/>
        <w:rPr>
          <w:sz w:val="22"/>
          <w:szCs w:val="22"/>
        </w:rPr>
      </w:pPr>
      <w:r w:rsidRPr="00E07035">
        <w:rPr>
          <w:sz w:val="22"/>
          <w:szCs w:val="22"/>
        </w:rPr>
        <w:t>________________________________________________________</w:t>
      </w:r>
    </w:p>
    <w:p w14:paraId="23DAF539" w14:textId="77777777" w:rsidR="00E07035" w:rsidRPr="00E07035" w:rsidRDefault="00E07035" w:rsidP="00E07035">
      <w:pPr>
        <w:ind w:left="720"/>
        <w:rPr>
          <w:sz w:val="22"/>
          <w:szCs w:val="22"/>
        </w:rPr>
      </w:pPr>
    </w:p>
    <w:p w14:paraId="21FE6207" w14:textId="77777777" w:rsidR="00E07035" w:rsidRPr="00E07035" w:rsidRDefault="00E07035" w:rsidP="00E07035">
      <w:pPr>
        <w:numPr>
          <w:ilvl w:val="1"/>
          <w:numId w:val="7"/>
        </w:numPr>
        <w:rPr>
          <w:sz w:val="22"/>
          <w:szCs w:val="22"/>
        </w:rPr>
      </w:pPr>
      <w:r w:rsidRPr="00E07035">
        <w:rPr>
          <w:sz w:val="22"/>
          <w:szCs w:val="22"/>
        </w:rPr>
        <w:t>Fill out the chart below:</w:t>
      </w:r>
    </w:p>
    <w:p w14:paraId="3703639C" w14:textId="77777777" w:rsidR="00E07035" w:rsidRDefault="00E07035" w:rsidP="00E0703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34"/>
        <w:gridCol w:w="1462"/>
        <w:gridCol w:w="1369"/>
        <w:gridCol w:w="1217"/>
        <w:gridCol w:w="1025"/>
        <w:gridCol w:w="1188"/>
        <w:gridCol w:w="1332"/>
      </w:tblGrid>
      <w:tr w:rsidR="00E07035" w14:paraId="4CD75379" w14:textId="77777777" w:rsidTr="000C4AF6">
        <w:tc>
          <w:tcPr>
            <w:tcW w:w="1534" w:type="dxa"/>
          </w:tcPr>
          <w:p w14:paraId="181132F0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</w:p>
        </w:tc>
        <w:tc>
          <w:tcPr>
            <w:tcW w:w="1462" w:type="dxa"/>
          </w:tcPr>
          <w:p w14:paraId="66DBDDCD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  <w:r w:rsidRPr="00C57B0C">
              <w:rPr>
                <w:lang w:bidi="ar-SA"/>
              </w:rPr>
              <w:t>Name of the Element</w:t>
            </w:r>
          </w:p>
        </w:tc>
        <w:tc>
          <w:tcPr>
            <w:tcW w:w="1369" w:type="dxa"/>
          </w:tcPr>
          <w:p w14:paraId="1BD8FFA8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  <w:r w:rsidRPr="00C57B0C">
              <w:rPr>
                <w:lang w:bidi="ar-SA"/>
              </w:rPr>
              <w:t>Atomic Number</w:t>
            </w:r>
          </w:p>
        </w:tc>
        <w:tc>
          <w:tcPr>
            <w:tcW w:w="1217" w:type="dxa"/>
          </w:tcPr>
          <w:p w14:paraId="6ED47F02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  <w:r w:rsidRPr="00C57B0C">
              <w:rPr>
                <w:lang w:bidi="ar-SA"/>
              </w:rPr>
              <w:t>Atomic Mass</w:t>
            </w:r>
          </w:p>
        </w:tc>
        <w:tc>
          <w:tcPr>
            <w:tcW w:w="971" w:type="dxa"/>
          </w:tcPr>
          <w:p w14:paraId="69196BA8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  <w:r w:rsidRPr="00C57B0C">
              <w:rPr>
                <w:lang w:bidi="ar-SA"/>
              </w:rPr>
              <w:t># Of Protons</w:t>
            </w:r>
          </w:p>
        </w:tc>
        <w:tc>
          <w:tcPr>
            <w:tcW w:w="971" w:type="dxa"/>
          </w:tcPr>
          <w:p w14:paraId="0F43F6A8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  <w:r w:rsidRPr="00C57B0C">
              <w:rPr>
                <w:lang w:bidi="ar-SA"/>
              </w:rPr>
              <w:t># Of Electrons</w:t>
            </w:r>
          </w:p>
        </w:tc>
        <w:tc>
          <w:tcPr>
            <w:tcW w:w="1332" w:type="dxa"/>
          </w:tcPr>
          <w:p w14:paraId="3D5A50B7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  <w:r w:rsidRPr="00C57B0C">
              <w:rPr>
                <w:lang w:bidi="ar-SA"/>
              </w:rPr>
              <w:t># Of Neutrons</w:t>
            </w:r>
          </w:p>
        </w:tc>
      </w:tr>
      <w:tr w:rsidR="00E07035" w14:paraId="6BFE90CD" w14:textId="77777777" w:rsidTr="000C4AF6">
        <w:tc>
          <w:tcPr>
            <w:tcW w:w="1534" w:type="dxa"/>
          </w:tcPr>
          <w:p w14:paraId="7BAA1E5F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  <w:r w:rsidRPr="00C57B0C">
              <w:rPr>
                <w:lang w:bidi="ar-SA"/>
              </w:rPr>
              <w:t>Parent</w:t>
            </w:r>
          </w:p>
          <w:p w14:paraId="485C2569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  <w:r w:rsidRPr="00C57B0C">
              <w:rPr>
                <w:lang w:bidi="ar-SA"/>
              </w:rPr>
              <w:t>Element</w:t>
            </w:r>
          </w:p>
        </w:tc>
        <w:tc>
          <w:tcPr>
            <w:tcW w:w="1462" w:type="dxa"/>
          </w:tcPr>
          <w:p w14:paraId="12141393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</w:p>
        </w:tc>
        <w:tc>
          <w:tcPr>
            <w:tcW w:w="1369" w:type="dxa"/>
          </w:tcPr>
          <w:p w14:paraId="273FAD7E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</w:p>
        </w:tc>
        <w:tc>
          <w:tcPr>
            <w:tcW w:w="1217" w:type="dxa"/>
          </w:tcPr>
          <w:p w14:paraId="50EF925D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</w:p>
        </w:tc>
        <w:tc>
          <w:tcPr>
            <w:tcW w:w="971" w:type="dxa"/>
          </w:tcPr>
          <w:p w14:paraId="11CEE097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</w:p>
        </w:tc>
        <w:tc>
          <w:tcPr>
            <w:tcW w:w="971" w:type="dxa"/>
          </w:tcPr>
          <w:p w14:paraId="488ABC6C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</w:p>
        </w:tc>
        <w:tc>
          <w:tcPr>
            <w:tcW w:w="1332" w:type="dxa"/>
          </w:tcPr>
          <w:p w14:paraId="0D6B6496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</w:p>
        </w:tc>
      </w:tr>
      <w:tr w:rsidR="00E07035" w14:paraId="25D57D5D" w14:textId="77777777" w:rsidTr="000C4AF6">
        <w:tc>
          <w:tcPr>
            <w:tcW w:w="1534" w:type="dxa"/>
          </w:tcPr>
          <w:p w14:paraId="2005FF29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  <w:r w:rsidRPr="00C57B0C">
              <w:rPr>
                <w:lang w:bidi="ar-SA"/>
              </w:rPr>
              <w:t>Daughter Element</w:t>
            </w:r>
          </w:p>
        </w:tc>
        <w:tc>
          <w:tcPr>
            <w:tcW w:w="1462" w:type="dxa"/>
          </w:tcPr>
          <w:p w14:paraId="211A96F2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</w:p>
        </w:tc>
        <w:tc>
          <w:tcPr>
            <w:tcW w:w="1369" w:type="dxa"/>
          </w:tcPr>
          <w:p w14:paraId="141D8D98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</w:p>
        </w:tc>
        <w:tc>
          <w:tcPr>
            <w:tcW w:w="1217" w:type="dxa"/>
          </w:tcPr>
          <w:p w14:paraId="4CCDC53A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</w:p>
        </w:tc>
        <w:tc>
          <w:tcPr>
            <w:tcW w:w="971" w:type="dxa"/>
          </w:tcPr>
          <w:p w14:paraId="0D142714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</w:p>
        </w:tc>
        <w:tc>
          <w:tcPr>
            <w:tcW w:w="971" w:type="dxa"/>
          </w:tcPr>
          <w:p w14:paraId="592BD80C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</w:p>
        </w:tc>
        <w:tc>
          <w:tcPr>
            <w:tcW w:w="1332" w:type="dxa"/>
          </w:tcPr>
          <w:p w14:paraId="020C1D87" w14:textId="77777777" w:rsidR="00E07035" w:rsidRPr="00C57B0C" w:rsidRDefault="00E07035" w:rsidP="000C4AF6">
            <w:pPr>
              <w:jc w:val="center"/>
              <w:rPr>
                <w:lang w:bidi="ar-SA"/>
              </w:rPr>
            </w:pPr>
          </w:p>
        </w:tc>
      </w:tr>
    </w:tbl>
    <w:p w14:paraId="0A3730E8" w14:textId="77777777" w:rsidR="00E07035" w:rsidRDefault="00E07035" w:rsidP="00E11E73">
      <w:pPr>
        <w:spacing w:line="276" w:lineRule="auto"/>
      </w:pPr>
    </w:p>
    <w:p w14:paraId="30166EBE" w14:textId="77777777" w:rsidR="00E07035" w:rsidRPr="00E07035" w:rsidRDefault="00E07035" w:rsidP="00E07035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07035">
        <w:rPr>
          <w:rFonts w:asciiTheme="minorHAnsi" w:hAnsiTheme="minorHAnsi"/>
          <w:sz w:val="22"/>
          <w:szCs w:val="22"/>
        </w:rPr>
        <w:t xml:space="preserve">Mercury -197 is used for kidney scans and has a half-life of 3 days. If a hospital </w:t>
      </w:r>
      <w:proofErr w:type="gramStart"/>
      <w:r w:rsidRPr="00E07035">
        <w:rPr>
          <w:rFonts w:asciiTheme="minorHAnsi" w:hAnsiTheme="minorHAnsi"/>
          <w:sz w:val="22"/>
          <w:szCs w:val="22"/>
        </w:rPr>
        <w:t>orders  80g</w:t>
      </w:r>
      <w:proofErr w:type="gramEnd"/>
      <w:r w:rsidRPr="00E07035">
        <w:rPr>
          <w:rFonts w:asciiTheme="minorHAnsi" w:hAnsiTheme="minorHAnsi"/>
          <w:sz w:val="22"/>
          <w:szCs w:val="22"/>
        </w:rPr>
        <w:t xml:space="preserve"> of mercury-197, how much will be left after 12 days? </w:t>
      </w:r>
      <w:bookmarkStart w:id="1" w:name="e."/>
      <w:bookmarkEnd w:id="1"/>
      <w:r w:rsidRPr="00E07035">
        <w:rPr>
          <w:rFonts w:asciiTheme="minorHAnsi" w:hAnsiTheme="minorHAnsi"/>
          <w:sz w:val="22"/>
          <w:szCs w:val="22"/>
        </w:rPr>
        <w:br/>
      </w:r>
      <w:r w:rsidRPr="00E07035">
        <w:rPr>
          <w:rFonts w:asciiTheme="minorHAnsi" w:hAnsiTheme="minorHAnsi"/>
          <w:sz w:val="22"/>
          <w:szCs w:val="22"/>
        </w:rPr>
        <w:br/>
      </w:r>
      <w:r w:rsidRPr="00E07035">
        <w:rPr>
          <w:rFonts w:asciiTheme="minorHAnsi" w:hAnsiTheme="minorHAnsi"/>
          <w:sz w:val="22"/>
          <w:szCs w:val="22"/>
        </w:rPr>
        <w:br/>
      </w:r>
      <w:r w:rsidRPr="00E07035">
        <w:rPr>
          <w:rFonts w:asciiTheme="minorHAnsi" w:hAnsiTheme="minorHAnsi"/>
          <w:sz w:val="22"/>
          <w:szCs w:val="22"/>
        </w:rPr>
        <w:br/>
      </w:r>
    </w:p>
    <w:p w14:paraId="3C9F97CD" w14:textId="77777777" w:rsidR="00E07035" w:rsidRPr="00E07035" w:rsidRDefault="00E07035" w:rsidP="00E07035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07035">
        <w:rPr>
          <w:rFonts w:asciiTheme="minorHAnsi" w:hAnsiTheme="minorHAnsi"/>
          <w:sz w:val="22"/>
          <w:szCs w:val="22"/>
        </w:rPr>
        <w:t>The half-life of strontium-90 is 25 years. How much strontium-90 will remain after 100 years if the initial amount is 4.0 g?</w:t>
      </w:r>
      <w:bookmarkStart w:id="2" w:name="f."/>
      <w:bookmarkEnd w:id="2"/>
    </w:p>
    <w:p w14:paraId="04AC7B65" w14:textId="77777777" w:rsidR="00E07035" w:rsidRPr="00E07035" w:rsidRDefault="00E07035" w:rsidP="00E07035">
      <w:pPr>
        <w:pStyle w:val="NormalWeb"/>
        <w:rPr>
          <w:rFonts w:asciiTheme="minorHAnsi" w:hAnsiTheme="minorHAnsi"/>
          <w:sz w:val="22"/>
          <w:szCs w:val="22"/>
        </w:rPr>
      </w:pPr>
    </w:p>
    <w:p w14:paraId="025BEFC7" w14:textId="518F61EC" w:rsidR="00E07035" w:rsidRDefault="00E07035" w:rsidP="00E07035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07035">
        <w:rPr>
          <w:rFonts w:asciiTheme="minorHAnsi" w:hAnsiTheme="minorHAnsi"/>
          <w:sz w:val="22"/>
          <w:szCs w:val="22"/>
        </w:rPr>
        <w:lastRenderedPageBreak/>
        <w:t xml:space="preserve">If the half-life of uranium-232 is 70 years, how many half-lives will it take for 10 g of it to be reduced to 1.25 g? </w:t>
      </w:r>
      <w:r w:rsidRPr="00E07035">
        <w:rPr>
          <w:rFonts w:asciiTheme="minorHAnsi" w:hAnsiTheme="minorHAnsi"/>
          <w:sz w:val="22"/>
          <w:szCs w:val="22"/>
        </w:rPr>
        <w:br/>
      </w:r>
    </w:p>
    <w:p w14:paraId="04C4959C" w14:textId="77777777" w:rsidR="00E07035" w:rsidRDefault="00E07035" w:rsidP="00E07035">
      <w:pPr>
        <w:pStyle w:val="ListParagraph"/>
        <w:rPr>
          <w:sz w:val="22"/>
          <w:szCs w:val="22"/>
        </w:rPr>
      </w:pPr>
    </w:p>
    <w:tbl>
      <w:tblPr>
        <w:tblW w:w="6297" w:type="dxa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2108"/>
        <w:gridCol w:w="2075"/>
      </w:tblGrid>
      <w:tr w:rsidR="00E07035" w:rsidRPr="00EC3FD0" w14:paraId="16350241" w14:textId="77777777" w:rsidTr="000C4AF6">
        <w:trPr>
          <w:gridAfter w:val="1"/>
          <w:wAfter w:w="2054" w:type="dxa"/>
          <w:tblHeader/>
          <w:tblCellSpacing w:w="7" w:type="dxa"/>
        </w:trPr>
        <w:tc>
          <w:tcPr>
            <w:tcW w:w="2093" w:type="dxa"/>
            <w:tcBorders>
              <w:top w:val="nil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14:paraId="7D8C578B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b/>
                <w:bCs/>
                <w:color w:val="000000"/>
                <w:sz w:val="36"/>
                <w:szCs w:val="36"/>
              </w:rPr>
            </w:pPr>
            <w:r w:rsidRPr="00EC3FD0">
              <w:rPr>
                <w:rFonts w:ascii="inherit" w:hAnsi="inherit" w:cs="Helvetica"/>
                <w:b/>
                <w:bCs/>
                <w:color w:val="000000"/>
                <w:sz w:val="36"/>
                <w:szCs w:val="36"/>
              </w:rPr>
              <w:t>Nuclear Fission</w:t>
            </w:r>
          </w:p>
        </w:tc>
        <w:tc>
          <w:tcPr>
            <w:tcW w:w="2094" w:type="dxa"/>
            <w:tcBorders>
              <w:top w:val="nil"/>
              <w:left w:val="single" w:sz="4" w:space="0" w:color="DDDDDD"/>
              <w:bottom w:val="single" w:sz="4" w:space="0" w:color="DDDDDD"/>
              <w:right w:val="nil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14:paraId="0C077C37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b/>
                <w:bCs/>
                <w:color w:val="000000"/>
                <w:sz w:val="36"/>
                <w:szCs w:val="36"/>
              </w:rPr>
            </w:pPr>
            <w:r w:rsidRPr="00EC3FD0">
              <w:rPr>
                <w:rFonts w:ascii="inherit" w:hAnsi="inherit" w:cs="Helvetica"/>
                <w:b/>
                <w:bCs/>
                <w:color w:val="000000"/>
                <w:sz w:val="36"/>
                <w:szCs w:val="36"/>
              </w:rPr>
              <w:t>Nuclear Fusion</w:t>
            </w:r>
          </w:p>
        </w:tc>
      </w:tr>
      <w:tr w:rsidR="00E07035" w:rsidRPr="00EC3FD0" w14:paraId="1CE725D6" w14:textId="77777777" w:rsidTr="000C4AF6">
        <w:trPr>
          <w:tblCellSpacing w:w="7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0AA43AE7" w14:textId="0DEAECFD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b/>
                <w:bCs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b/>
                <w:bCs/>
                <w:color w:val="000000"/>
                <w:sz w:val="14"/>
                <w:szCs w:val="14"/>
              </w:rPr>
              <w:t>Definition:</w:t>
            </w:r>
          </w:p>
        </w:tc>
        <w:tc>
          <w:tcPr>
            <w:tcW w:w="2094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597467BD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color w:val="000000"/>
                <w:sz w:val="14"/>
                <w:szCs w:val="14"/>
              </w:rPr>
              <w:t>Fission is the splitting of a large atom into two or more smaller ones.</w:t>
            </w:r>
          </w:p>
        </w:tc>
        <w:tc>
          <w:tcPr>
            <w:tcW w:w="2054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61BCA3DC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color w:val="000000"/>
                <w:sz w:val="14"/>
                <w:szCs w:val="14"/>
              </w:rPr>
              <w:t>Fusion is the fusing of two or more lighter atoms into a larger one.</w:t>
            </w:r>
          </w:p>
        </w:tc>
      </w:tr>
      <w:tr w:rsidR="00E07035" w:rsidRPr="00EC3FD0" w14:paraId="7B1F5610" w14:textId="77777777" w:rsidTr="000C4AF6">
        <w:trPr>
          <w:tblCellSpacing w:w="7" w:type="dxa"/>
        </w:trPr>
        <w:tc>
          <w:tcPr>
            <w:tcW w:w="209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6AA34055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b/>
                <w:bCs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b/>
                <w:bCs/>
                <w:color w:val="000000"/>
                <w:sz w:val="14"/>
                <w:szCs w:val="14"/>
              </w:rPr>
              <w:t>Natural occurrence of the process:</w:t>
            </w:r>
          </w:p>
        </w:tc>
        <w:tc>
          <w:tcPr>
            <w:tcW w:w="209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13E7E28F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color w:val="000000"/>
                <w:sz w:val="14"/>
                <w:szCs w:val="14"/>
              </w:rPr>
              <w:t>Fission reaction does not normally occur in nature.</w:t>
            </w:r>
          </w:p>
        </w:tc>
        <w:tc>
          <w:tcPr>
            <w:tcW w:w="205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41EB4E15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color w:val="000000"/>
                <w:sz w:val="14"/>
                <w:szCs w:val="14"/>
              </w:rPr>
              <w:t>Fusion occurs in stars, such as the sun.</w:t>
            </w:r>
          </w:p>
        </w:tc>
      </w:tr>
      <w:tr w:rsidR="00E07035" w:rsidRPr="00EC3FD0" w14:paraId="7CE2CC44" w14:textId="77777777" w:rsidTr="000C4AF6">
        <w:trPr>
          <w:tblCellSpacing w:w="7" w:type="dxa"/>
        </w:trPr>
        <w:tc>
          <w:tcPr>
            <w:tcW w:w="209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7C35AD3A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b/>
                <w:bCs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b/>
                <w:bCs/>
                <w:color w:val="000000"/>
                <w:sz w:val="14"/>
                <w:szCs w:val="14"/>
              </w:rPr>
              <w:t>Byproducts of the reaction:</w:t>
            </w:r>
          </w:p>
        </w:tc>
        <w:tc>
          <w:tcPr>
            <w:tcW w:w="209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5F5F5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32438F5E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color w:val="000000"/>
                <w:sz w:val="14"/>
                <w:szCs w:val="14"/>
              </w:rPr>
              <w:t>Fission produces many highly radioactive particles.</w:t>
            </w:r>
          </w:p>
        </w:tc>
        <w:tc>
          <w:tcPr>
            <w:tcW w:w="205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5F5F5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64DFE861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color w:val="000000"/>
                <w:sz w:val="14"/>
                <w:szCs w:val="14"/>
              </w:rPr>
              <w:t>Few radioactive particles are produced by fusion reaction, but if a fission "trigger" is used, radioactive particles will result from that.</w:t>
            </w:r>
          </w:p>
        </w:tc>
      </w:tr>
      <w:tr w:rsidR="00E07035" w:rsidRPr="00EC3FD0" w14:paraId="7B522061" w14:textId="77777777" w:rsidTr="000C4AF6">
        <w:trPr>
          <w:tblCellSpacing w:w="7" w:type="dxa"/>
        </w:trPr>
        <w:tc>
          <w:tcPr>
            <w:tcW w:w="209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23C356A6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b/>
                <w:bCs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b/>
                <w:bCs/>
                <w:color w:val="000000"/>
                <w:sz w:val="14"/>
                <w:szCs w:val="14"/>
              </w:rPr>
              <w:t>Conditions:</w:t>
            </w:r>
          </w:p>
        </w:tc>
        <w:tc>
          <w:tcPr>
            <w:tcW w:w="209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17DFE138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color w:val="000000"/>
                <w:sz w:val="14"/>
                <w:szCs w:val="14"/>
              </w:rPr>
              <w:t>Critical mass of the substance and high-speed neutrons are required.</w:t>
            </w:r>
          </w:p>
        </w:tc>
        <w:tc>
          <w:tcPr>
            <w:tcW w:w="205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02CFDCB1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color w:val="000000"/>
                <w:sz w:val="14"/>
                <w:szCs w:val="14"/>
              </w:rPr>
              <w:t>High density, high temperature environment is required.</w:t>
            </w:r>
          </w:p>
        </w:tc>
      </w:tr>
      <w:tr w:rsidR="00E07035" w:rsidRPr="00EC3FD0" w14:paraId="6F730AEB" w14:textId="77777777" w:rsidTr="000C4AF6">
        <w:trPr>
          <w:tblCellSpacing w:w="7" w:type="dxa"/>
        </w:trPr>
        <w:tc>
          <w:tcPr>
            <w:tcW w:w="209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18B11E48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b/>
                <w:bCs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b/>
                <w:bCs/>
                <w:color w:val="000000"/>
                <w:sz w:val="14"/>
                <w:szCs w:val="14"/>
              </w:rPr>
              <w:t>Energy Requirement:</w:t>
            </w:r>
          </w:p>
        </w:tc>
        <w:tc>
          <w:tcPr>
            <w:tcW w:w="209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5DE37012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color w:val="000000"/>
                <w:sz w:val="14"/>
                <w:szCs w:val="14"/>
              </w:rPr>
              <w:t>Takes little energy to split two atoms in a fission reaction.</w:t>
            </w:r>
          </w:p>
        </w:tc>
        <w:tc>
          <w:tcPr>
            <w:tcW w:w="205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794F3A0D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color w:val="000000"/>
                <w:sz w:val="14"/>
                <w:szCs w:val="14"/>
              </w:rPr>
              <w:t>Extremely high energy is required to bring two or more protons close enough that nuclear forces overcome their electrostatic repulsion.</w:t>
            </w:r>
          </w:p>
        </w:tc>
      </w:tr>
      <w:tr w:rsidR="00E07035" w:rsidRPr="00EC3FD0" w14:paraId="342CB6CD" w14:textId="77777777" w:rsidTr="000C4AF6">
        <w:trPr>
          <w:tblCellSpacing w:w="7" w:type="dxa"/>
        </w:trPr>
        <w:tc>
          <w:tcPr>
            <w:tcW w:w="209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2B76BF80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b/>
                <w:bCs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b/>
                <w:bCs/>
                <w:color w:val="000000"/>
                <w:sz w:val="14"/>
                <w:szCs w:val="14"/>
              </w:rPr>
              <w:t>Energy Released:</w:t>
            </w:r>
          </w:p>
        </w:tc>
        <w:tc>
          <w:tcPr>
            <w:tcW w:w="209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059D5B29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color w:val="000000"/>
                <w:sz w:val="14"/>
                <w:szCs w:val="14"/>
              </w:rPr>
              <w:t>The energy released by fission is a million times greater than that released in chemical reactions; but lower than the energy released by nuclear fusion.</w:t>
            </w:r>
          </w:p>
        </w:tc>
        <w:tc>
          <w:tcPr>
            <w:tcW w:w="205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00BED637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color w:val="000000"/>
                <w:sz w:val="14"/>
                <w:szCs w:val="14"/>
              </w:rPr>
              <w:t>The energy released by fusion is three to four times greater than the energy released by fission.</w:t>
            </w:r>
          </w:p>
        </w:tc>
      </w:tr>
      <w:tr w:rsidR="00E07035" w:rsidRPr="00EC3FD0" w14:paraId="7D529098" w14:textId="77777777" w:rsidTr="000C4AF6">
        <w:trPr>
          <w:tblCellSpacing w:w="7" w:type="dxa"/>
        </w:trPr>
        <w:tc>
          <w:tcPr>
            <w:tcW w:w="209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326DA081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b/>
                <w:bCs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b/>
                <w:bCs/>
                <w:color w:val="000000"/>
                <w:sz w:val="14"/>
                <w:szCs w:val="14"/>
              </w:rPr>
              <w:t>Nuclear weapon:</w:t>
            </w:r>
          </w:p>
        </w:tc>
        <w:tc>
          <w:tcPr>
            <w:tcW w:w="209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32B34586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color w:val="000000"/>
                <w:sz w:val="14"/>
                <w:szCs w:val="14"/>
              </w:rPr>
              <w:t>One class of nuclear weapon is a fission bomb, also known as an atomic bomb or atom bomb.</w:t>
            </w:r>
          </w:p>
        </w:tc>
        <w:tc>
          <w:tcPr>
            <w:tcW w:w="2054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7" w:type="dxa"/>
              <w:left w:w="107" w:type="dxa"/>
              <w:bottom w:w="97" w:type="dxa"/>
              <w:right w:w="107" w:type="dxa"/>
            </w:tcMar>
            <w:hideMark/>
          </w:tcPr>
          <w:p w14:paraId="227F00E8" w14:textId="77777777" w:rsidR="00E07035" w:rsidRPr="00EC3FD0" w:rsidRDefault="00E07035" w:rsidP="000C4AF6">
            <w:pPr>
              <w:spacing w:line="193" w:lineRule="atLeast"/>
              <w:rPr>
                <w:rFonts w:ascii="inherit" w:hAnsi="inherit" w:cs="Helvetica"/>
                <w:color w:val="000000"/>
                <w:sz w:val="14"/>
                <w:szCs w:val="14"/>
              </w:rPr>
            </w:pPr>
            <w:r w:rsidRPr="00EC3FD0">
              <w:rPr>
                <w:rFonts w:ascii="inherit" w:hAnsi="inherit" w:cs="Helvetica"/>
                <w:color w:val="000000"/>
                <w:sz w:val="14"/>
                <w:szCs w:val="14"/>
              </w:rPr>
              <w:t>One class of nuclear weapon is the hydrogen bomb, which uses a fission reaction to "trigger" a fusion</w:t>
            </w:r>
            <w:r w:rsidRPr="00EC3FD0">
              <w:rPr>
                <w:rFonts w:ascii="inherit" w:hAnsi="inherit" w:cs="Helvetica"/>
                <w:color w:val="000000"/>
                <w:sz w:val="14"/>
              </w:rPr>
              <w:t> </w:t>
            </w:r>
          </w:p>
        </w:tc>
      </w:tr>
    </w:tbl>
    <w:p w14:paraId="73865DAC" w14:textId="53471E36" w:rsidR="00E07035" w:rsidRPr="00E07035" w:rsidRDefault="00E07035" w:rsidP="00E07035">
      <w:pPr>
        <w:pStyle w:val="NormalWeb"/>
        <w:rPr>
          <w:rFonts w:asciiTheme="minorHAnsi" w:hAnsiTheme="minorHAnsi"/>
          <w:sz w:val="22"/>
          <w:szCs w:val="22"/>
        </w:rPr>
      </w:pPr>
      <w:r w:rsidRPr="00E07035">
        <w:rPr>
          <w:noProof/>
        </w:rPr>
        <w:drawing>
          <wp:inline distT="0" distB="0" distL="0" distR="0" wp14:anchorId="6A5ECDF0" wp14:editId="520F6599">
            <wp:extent cx="2463165" cy="1849120"/>
            <wp:effectExtent l="19050" t="0" r="0" b="0"/>
            <wp:docPr id="1" name="Picture 1" descr="http://t0.gstatic.com/images?q=tbn:ANd9GcQ0m4GriZLb0uCI575HTSwnTeuZpaVgpoK4TIk73H5PYbxx2aYgHQ:www.physics.isu.edu/radinf/images/d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0m4GriZLb0uCI575HTSwnTeuZpaVgpoK4TIk73H5PYbxx2aYgHQ:www.physics.isu.edu/radinf/images/dist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035" w:rsidRPr="00E07035" w:rsidSect="00113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588"/>
    <w:multiLevelType w:val="hybridMultilevel"/>
    <w:tmpl w:val="B0DA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2EED"/>
    <w:multiLevelType w:val="hybridMultilevel"/>
    <w:tmpl w:val="11D21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09A2"/>
    <w:multiLevelType w:val="hybridMultilevel"/>
    <w:tmpl w:val="573C0C3C"/>
    <w:lvl w:ilvl="0" w:tplc="3AD8F4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E2D0B"/>
    <w:multiLevelType w:val="hybridMultilevel"/>
    <w:tmpl w:val="A602237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2EC2"/>
    <w:multiLevelType w:val="hybridMultilevel"/>
    <w:tmpl w:val="291EE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82EB5"/>
    <w:multiLevelType w:val="hybridMultilevel"/>
    <w:tmpl w:val="189A3B32"/>
    <w:lvl w:ilvl="0" w:tplc="AEA81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9587DED"/>
    <w:multiLevelType w:val="hybridMultilevel"/>
    <w:tmpl w:val="61243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970E3"/>
    <w:multiLevelType w:val="hybridMultilevel"/>
    <w:tmpl w:val="53DA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38"/>
    <w:rsid w:val="00113338"/>
    <w:rsid w:val="00505E5E"/>
    <w:rsid w:val="00632484"/>
    <w:rsid w:val="00BC1445"/>
    <w:rsid w:val="00C14B7F"/>
    <w:rsid w:val="00C969D8"/>
    <w:rsid w:val="00D72A05"/>
    <w:rsid w:val="00E07035"/>
    <w:rsid w:val="00E11E73"/>
    <w:rsid w:val="00F2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3ACFE"/>
  <w15:docId w15:val="{25510BAE-80B2-4E1A-8441-427EBFBB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7035"/>
    <w:pPr>
      <w:keepNext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A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7035"/>
    <w:rPr>
      <w:rFonts w:ascii="Times New Roman" w:eastAsia="Times New Roman" w:hAnsi="Times New Roman" w:cs="Times New Roman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E070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DCD4A-0567-47F0-A014-00D72AFF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Marrone</dc:creator>
  <cp:keywords/>
  <dc:description/>
  <cp:lastModifiedBy>Hannah E. Styron</cp:lastModifiedBy>
  <cp:revision>2</cp:revision>
  <cp:lastPrinted>2013-08-17T21:48:00Z</cp:lastPrinted>
  <dcterms:created xsi:type="dcterms:W3CDTF">2016-09-21T14:10:00Z</dcterms:created>
  <dcterms:modified xsi:type="dcterms:W3CDTF">2016-09-21T14:10:00Z</dcterms:modified>
</cp:coreProperties>
</file>